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0D00" w14:textId="42534C6B" w:rsidR="004453B0" w:rsidRDefault="00EE796C">
      <w:pPr>
        <w:autoSpaceDE w:val="0"/>
        <w:autoSpaceDN w:val="0"/>
        <w:adjustRightInd w:val="0"/>
        <w:spacing w:after="0" w:line="240" w:lineRule="auto"/>
        <w:jc w:val="center"/>
        <w:rPr>
          <w:rFonts w:ascii="ArialRoundedMTBold" w:hAnsi="ArialRoundedMTBold" w:cs="ArialRoundedMTBold"/>
          <w:b/>
          <w:bCs/>
          <w:sz w:val="36"/>
          <w:szCs w:val="36"/>
        </w:rPr>
      </w:pPr>
      <w:r>
        <w:rPr>
          <w:rFonts w:ascii="ArialRoundedMTBold" w:hAnsi="ArialRoundedMTBold" w:cs="ArialRoundedMTBold"/>
          <w:b/>
          <w:bCs/>
          <w:noProof/>
          <w:sz w:val="36"/>
          <w:szCs w:val="36"/>
          <w:lang w:eastAsia="fr-FR"/>
        </w:rPr>
        <w:drawing>
          <wp:anchor distT="0" distB="0" distL="114300" distR="114300" simplePos="0" relativeHeight="251662336" behindDoc="1" locked="0" layoutInCell="1" allowOverlap="1" wp14:anchorId="10A769CF" wp14:editId="7D807A44">
            <wp:simplePos x="0" y="0"/>
            <wp:positionH relativeFrom="page">
              <wp:posOffset>112143</wp:posOffset>
            </wp:positionH>
            <wp:positionV relativeFrom="page">
              <wp:posOffset>163903</wp:posOffset>
            </wp:positionV>
            <wp:extent cx="3467819" cy="6928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ête.jpg"/>
                    <pic:cNvPicPr/>
                  </pic:nvPicPr>
                  <pic:blipFill>
                    <a:blip r:embed="rId8">
                      <a:extLst>
                        <a:ext uri="{28A0092B-C50C-407E-A947-70E740481C1C}">
                          <a14:useLocalDpi xmlns:a14="http://schemas.microsoft.com/office/drawing/2010/main" val="0"/>
                        </a:ext>
                      </a:extLst>
                    </a:blip>
                    <a:stretch>
                      <a:fillRect/>
                    </a:stretch>
                  </pic:blipFill>
                  <pic:spPr>
                    <a:xfrm>
                      <a:off x="0" y="0"/>
                      <a:ext cx="3493348" cy="697934"/>
                    </a:xfrm>
                    <a:prstGeom prst="rect">
                      <a:avLst/>
                    </a:prstGeom>
                  </pic:spPr>
                </pic:pic>
              </a:graphicData>
            </a:graphic>
            <wp14:sizeRelH relativeFrom="margin">
              <wp14:pctWidth>0</wp14:pctWidth>
            </wp14:sizeRelH>
            <wp14:sizeRelV relativeFrom="margin">
              <wp14:pctHeight>0</wp14:pctHeight>
            </wp14:sizeRelV>
          </wp:anchor>
        </w:drawing>
      </w:r>
    </w:p>
    <w:p w14:paraId="4A6E8C2C" w14:textId="77777777" w:rsidR="004453B0" w:rsidRDefault="004453B0">
      <w:pPr>
        <w:autoSpaceDE w:val="0"/>
        <w:autoSpaceDN w:val="0"/>
        <w:adjustRightInd w:val="0"/>
        <w:spacing w:after="0" w:line="240" w:lineRule="auto"/>
        <w:jc w:val="center"/>
        <w:rPr>
          <w:rFonts w:ascii="ArialRoundedMTBold" w:hAnsi="ArialRoundedMTBold" w:cs="ArialRoundedMTBold"/>
          <w:b/>
          <w:bCs/>
          <w:sz w:val="36"/>
          <w:szCs w:val="36"/>
        </w:rPr>
      </w:pPr>
    </w:p>
    <w:p w14:paraId="0E043F4A" w14:textId="77777777" w:rsidR="004453B0" w:rsidRDefault="004453B0">
      <w:pPr>
        <w:autoSpaceDE w:val="0"/>
        <w:autoSpaceDN w:val="0"/>
        <w:adjustRightInd w:val="0"/>
        <w:spacing w:after="0" w:line="240" w:lineRule="auto"/>
        <w:jc w:val="center"/>
        <w:rPr>
          <w:rFonts w:ascii="ArialRoundedMTBold" w:hAnsi="ArialRoundedMTBold" w:cs="ArialRoundedMTBold"/>
          <w:b/>
          <w:bCs/>
          <w:sz w:val="36"/>
          <w:szCs w:val="36"/>
        </w:rPr>
      </w:pPr>
    </w:p>
    <w:p w14:paraId="53FCC26A" w14:textId="77777777" w:rsidR="004453B0" w:rsidRDefault="004453B0">
      <w:pPr>
        <w:autoSpaceDE w:val="0"/>
        <w:autoSpaceDN w:val="0"/>
        <w:adjustRightInd w:val="0"/>
        <w:spacing w:after="0" w:line="240" w:lineRule="auto"/>
        <w:jc w:val="center"/>
        <w:rPr>
          <w:rFonts w:ascii="ArialRoundedMTBold" w:hAnsi="ArialRoundedMTBold" w:cs="ArialRoundedMTBold"/>
          <w:b/>
          <w:bCs/>
          <w:sz w:val="36"/>
          <w:szCs w:val="36"/>
        </w:rPr>
      </w:pPr>
    </w:p>
    <w:p w14:paraId="22BB2FC1" w14:textId="77777777" w:rsidR="004453B0" w:rsidRDefault="004453B0">
      <w:pPr>
        <w:autoSpaceDE w:val="0"/>
        <w:autoSpaceDN w:val="0"/>
        <w:adjustRightInd w:val="0"/>
        <w:spacing w:after="0" w:line="240" w:lineRule="auto"/>
        <w:jc w:val="center"/>
        <w:rPr>
          <w:rFonts w:ascii="ArialRoundedMTBold" w:hAnsi="ArialRoundedMTBold" w:cs="ArialRoundedMTBold"/>
          <w:b/>
          <w:bCs/>
          <w:sz w:val="36"/>
          <w:szCs w:val="36"/>
        </w:rPr>
      </w:pPr>
    </w:p>
    <w:p w14:paraId="0223D163" w14:textId="77777777" w:rsidR="003F16DC" w:rsidRPr="00C80BF0" w:rsidRDefault="004453B0">
      <w:pPr>
        <w:autoSpaceDE w:val="0"/>
        <w:autoSpaceDN w:val="0"/>
        <w:adjustRightInd w:val="0"/>
        <w:spacing w:after="0" w:line="240" w:lineRule="auto"/>
        <w:jc w:val="center"/>
        <w:rPr>
          <w:rFonts w:ascii="ArialRoundedMTBold" w:hAnsi="ArialRoundedMTBold" w:cs="ArialRoundedMTBold"/>
          <w:b/>
          <w:bCs/>
          <w:sz w:val="36"/>
          <w:szCs w:val="36"/>
        </w:rPr>
      </w:pPr>
      <w:r>
        <w:rPr>
          <w:rFonts w:ascii="ArialRoundedMTBold" w:hAnsi="ArialRoundedMTBold" w:cs="ArialRoundedMTBold"/>
          <w:b/>
          <w:bCs/>
          <w:sz w:val="36"/>
          <w:szCs w:val="36"/>
        </w:rPr>
        <w:t>Règlement I</w:t>
      </w:r>
      <w:r w:rsidR="003F16DC" w:rsidRPr="00C80BF0">
        <w:rPr>
          <w:rFonts w:ascii="ArialRoundedMTBold" w:hAnsi="ArialRoundedMTBold" w:cs="ArialRoundedMTBold"/>
          <w:b/>
          <w:bCs/>
          <w:sz w:val="36"/>
          <w:szCs w:val="36"/>
        </w:rPr>
        <w:t>ntérieur</w:t>
      </w:r>
      <w:r>
        <w:rPr>
          <w:rFonts w:ascii="ArialRoundedMTBold" w:hAnsi="ArialRoundedMTBold" w:cs="ArialRoundedMTBold"/>
          <w:b/>
          <w:bCs/>
          <w:sz w:val="36"/>
          <w:szCs w:val="36"/>
        </w:rPr>
        <w:t xml:space="preserve"> de la </w:t>
      </w:r>
    </w:p>
    <w:p w14:paraId="33248760" w14:textId="77777777" w:rsidR="003F16DC" w:rsidRPr="00C80BF0" w:rsidRDefault="004453B0">
      <w:pPr>
        <w:autoSpaceDE w:val="0"/>
        <w:autoSpaceDN w:val="0"/>
        <w:adjustRightInd w:val="0"/>
        <w:spacing w:after="0" w:line="240" w:lineRule="auto"/>
        <w:jc w:val="center"/>
        <w:rPr>
          <w:rFonts w:ascii="ArialRoundedMTBold" w:hAnsi="ArialRoundedMTBold" w:cs="ArialRoundedMTBold"/>
          <w:b/>
          <w:bCs/>
          <w:sz w:val="36"/>
          <w:szCs w:val="36"/>
        </w:rPr>
      </w:pPr>
      <w:r>
        <w:rPr>
          <w:rFonts w:ascii="ArialRoundedMTBold" w:hAnsi="ArialRoundedMTBold" w:cs="ArialRoundedMTBold"/>
          <w:b/>
          <w:bCs/>
          <w:sz w:val="36"/>
          <w:szCs w:val="36"/>
        </w:rPr>
        <w:t>Commission Diocésaine de l’E</w:t>
      </w:r>
      <w:r w:rsidR="003F16DC" w:rsidRPr="00C80BF0">
        <w:rPr>
          <w:rFonts w:ascii="ArialRoundedMTBold" w:hAnsi="ArialRoundedMTBold" w:cs="ArialRoundedMTBold"/>
          <w:b/>
          <w:bCs/>
          <w:sz w:val="36"/>
          <w:szCs w:val="36"/>
        </w:rPr>
        <w:t>mploi</w:t>
      </w:r>
    </w:p>
    <w:p w14:paraId="1B6A4180" w14:textId="77777777" w:rsidR="003F16DC" w:rsidRPr="00C80BF0" w:rsidRDefault="004453B0" w:rsidP="004453B0">
      <w:pPr>
        <w:autoSpaceDE w:val="0"/>
        <w:autoSpaceDN w:val="0"/>
        <w:adjustRightInd w:val="0"/>
        <w:spacing w:after="0" w:line="240" w:lineRule="auto"/>
        <w:jc w:val="center"/>
        <w:rPr>
          <w:rFonts w:ascii="ArialRoundedMTBold" w:hAnsi="ArialRoundedMTBold" w:cs="ArialRoundedMTBold"/>
          <w:b/>
          <w:bCs/>
          <w:sz w:val="36"/>
          <w:szCs w:val="36"/>
        </w:rPr>
      </w:pPr>
      <w:r>
        <w:rPr>
          <w:rFonts w:ascii="ArialRoundedMTBold" w:hAnsi="ArialRoundedMTBold" w:cs="ArialRoundedMTBold"/>
          <w:b/>
          <w:bCs/>
          <w:sz w:val="36"/>
          <w:szCs w:val="36"/>
        </w:rPr>
        <w:t>du Diocèse de Quimper et Léon</w:t>
      </w:r>
    </w:p>
    <w:p w14:paraId="565F8AE3" w14:textId="77777777" w:rsidR="003F16DC" w:rsidRPr="00C80BF0" w:rsidRDefault="003F16DC">
      <w:pPr>
        <w:autoSpaceDE w:val="0"/>
        <w:autoSpaceDN w:val="0"/>
        <w:adjustRightInd w:val="0"/>
        <w:spacing w:after="0" w:line="240" w:lineRule="auto"/>
        <w:jc w:val="center"/>
        <w:rPr>
          <w:rFonts w:ascii="Arial-BoldMT" w:hAnsi="Arial-BoldMT" w:cs="Arial-BoldMT"/>
          <w:b/>
          <w:bCs/>
          <w:sz w:val="28"/>
          <w:szCs w:val="28"/>
        </w:rPr>
      </w:pPr>
    </w:p>
    <w:p w14:paraId="2A6019EE" w14:textId="77777777" w:rsidR="003F16DC" w:rsidRPr="00891E7D" w:rsidRDefault="003F16DC">
      <w:pPr>
        <w:autoSpaceDE w:val="0"/>
        <w:autoSpaceDN w:val="0"/>
        <w:adjustRightInd w:val="0"/>
        <w:spacing w:after="0" w:line="240" w:lineRule="auto"/>
        <w:rPr>
          <w:rFonts w:ascii="Arial" w:hAnsi="Arial" w:cs="Arial"/>
          <w:b/>
          <w:bCs/>
          <w:sz w:val="26"/>
          <w:szCs w:val="26"/>
        </w:rPr>
      </w:pPr>
    </w:p>
    <w:p w14:paraId="43CF95C7" w14:textId="77777777" w:rsidR="003F16DC" w:rsidRPr="00891E7D" w:rsidRDefault="003F16DC">
      <w:pPr>
        <w:autoSpaceDE w:val="0"/>
        <w:autoSpaceDN w:val="0"/>
        <w:adjustRightInd w:val="0"/>
        <w:spacing w:after="0" w:line="240" w:lineRule="auto"/>
        <w:rPr>
          <w:rFonts w:ascii="Arial" w:hAnsi="Arial" w:cs="Arial"/>
          <w:b/>
          <w:bCs/>
          <w:sz w:val="26"/>
          <w:szCs w:val="26"/>
        </w:rPr>
      </w:pPr>
    </w:p>
    <w:p w14:paraId="0DB1D6BA" w14:textId="77777777" w:rsidR="003F16DC" w:rsidRPr="00891E7D" w:rsidRDefault="003F16DC">
      <w:pPr>
        <w:autoSpaceDE w:val="0"/>
        <w:autoSpaceDN w:val="0"/>
        <w:adjustRightInd w:val="0"/>
        <w:spacing w:after="0" w:line="240" w:lineRule="auto"/>
        <w:jc w:val="both"/>
        <w:rPr>
          <w:rFonts w:ascii="Arial" w:hAnsi="Arial" w:cs="Arial"/>
          <w:b/>
          <w:bCs/>
          <w:sz w:val="24"/>
          <w:szCs w:val="24"/>
        </w:rPr>
      </w:pPr>
      <w:r w:rsidRPr="00891E7D">
        <w:rPr>
          <w:rFonts w:ascii="Arial" w:hAnsi="Arial" w:cs="Arial"/>
          <w:b/>
          <w:bCs/>
          <w:sz w:val="24"/>
          <w:szCs w:val="24"/>
        </w:rPr>
        <w:t>Avertissements :</w:t>
      </w:r>
    </w:p>
    <w:p w14:paraId="7A875277" w14:textId="77777777" w:rsidR="003F16DC" w:rsidRPr="00891E7D" w:rsidRDefault="003F16DC" w:rsidP="004453B0">
      <w:pPr>
        <w:autoSpaceDE w:val="0"/>
        <w:autoSpaceDN w:val="0"/>
        <w:adjustRightInd w:val="0"/>
        <w:spacing w:after="0" w:line="240" w:lineRule="auto"/>
        <w:rPr>
          <w:rFonts w:ascii="Arial" w:hAnsi="Arial" w:cs="Arial"/>
          <w:b/>
          <w:bCs/>
          <w:sz w:val="24"/>
          <w:szCs w:val="24"/>
        </w:rPr>
      </w:pPr>
    </w:p>
    <w:p w14:paraId="3473A893" w14:textId="1B7E60EB" w:rsidR="003F16DC" w:rsidRPr="00891E7D" w:rsidRDefault="003F16DC" w:rsidP="00564786">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891E7D">
        <w:rPr>
          <w:rFonts w:ascii="Arial" w:hAnsi="Arial" w:cs="Arial"/>
          <w:sz w:val="24"/>
          <w:szCs w:val="24"/>
        </w:rPr>
        <w:t>Ce règlement est à revoir après chaque élection CCM</w:t>
      </w:r>
      <w:r w:rsidR="004453B0">
        <w:rPr>
          <w:rFonts w:ascii="Arial" w:hAnsi="Arial" w:cs="Arial"/>
          <w:sz w:val="24"/>
          <w:szCs w:val="24"/>
        </w:rPr>
        <w:t>I</w:t>
      </w:r>
      <w:r w:rsidRPr="00891E7D">
        <w:rPr>
          <w:rFonts w:ascii="Arial" w:hAnsi="Arial" w:cs="Arial"/>
          <w:sz w:val="24"/>
          <w:szCs w:val="24"/>
        </w:rPr>
        <w:t xml:space="preserve"> ou dans l’hypothèse d’une modification d’une déclaration d’intention de siéger (cf. </w:t>
      </w:r>
      <w:r w:rsidR="004D47D8" w:rsidRPr="00891E7D">
        <w:rPr>
          <w:rFonts w:ascii="Arial" w:hAnsi="Arial" w:cs="Arial"/>
          <w:sz w:val="24"/>
          <w:szCs w:val="24"/>
        </w:rPr>
        <w:t>article 1</w:t>
      </w:r>
      <w:r w:rsidR="004453B0">
        <w:rPr>
          <w:rFonts w:ascii="Arial" w:hAnsi="Arial" w:cs="Arial"/>
          <w:sz w:val="24"/>
          <w:szCs w:val="24"/>
        </w:rPr>
        <w:t xml:space="preserve"> du Directoire d’A</w:t>
      </w:r>
      <w:r w:rsidRPr="00891E7D">
        <w:rPr>
          <w:rFonts w:ascii="Arial" w:hAnsi="Arial" w:cs="Arial"/>
          <w:sz w:val="24"/>
          <w:szCs w:val="24"/>
        </w:rPr>
        <w:t>pplication)</w:t>
      </w:r>
      <w:r w:rsidR="0095072E">
        <w:rPr>
          <w:rFonts w:ascii="Arial" w:hAnsi="Arial" w:cs="Arial"/>
          <w:sz w:val="24"/>
          <w:szCs w:val="24"/>
        </w:rPr>
        <w:t>.</w:t>
      </w:r>
    </w:p>
    <w:p w14:paraId="5416E74B" w14:textId="77777777" w:rsidR="003F16DC" w:rsidRPr="00891E7D" w:rsidRDefault="003F16DC">
      <w:pPr>
        <w:autoSpaceDE w:val="0"/>
        <w:autoSpaceDN w:val="0"/>
        <w:adjustRightInd w:val="0"/>
        <w:spacing w:after="0" w:line="240" w:lineRule="auto"/>
        <w:jc w:val="both"/>
        <w:rPr>
          <w:rFonts w:ascii="Arial" w:hAnsi="Arial" w:cs="Arial"/>
          <w:sz w:val="24"/>
          <w:szCs w:val="24"/>
        </w:rPr>
      </w:pPr>
    </w:p>
    <w:p w14:paraId="0DB40490" w14:textId="77777777" w:rsidR="003F16DC" w:rsidRPr="004453B0" w:rsidRDefault="004453B0" w:rsidP="00564786">
      <w:pPr>
        <w:pStyle w:val="Paragraphedeliste"/>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Le R</w:t>
      </w:r>
      <w:r w:rsidR="003F16DC" w:rsidRPr="00891E7D">
        <w:rPr>
          <w:rFonts w:ascii="Arial" w:hAnsi="Arial" w:cs="Arial"/>
          <w:sz w:val="24"/>
          <w:szCs w:val="24"/>
        </w:rPr>
        <w:t xml:space="preserve">èglement </w:t>
      </w:r>
      <w:r>
        <w:rPr>
          <w:rFonts w:ascii="Arial" w:hAnsi="Arial" w:cs="Arial"/>
          <w:sz w:val="24"/>
          <w:szCs w:val="24"/>
        </w:rPr>
        <w:t>I</w:t>
      </w:r>
      <w:r w:rsidR="003F16DC" w:rsidRPr="004453B0">
        <w:rPr>
          <w:rFonts w:ascii="Arial" w:hAnsi="Arial" w:cs="Arial"/>
          <w:sz w:val="24"/>
          <w:szCs w:val="24"/>
        </w:rPr>
        <w:t xml:space="preserve">ntérieur n’a pas pour objet de rappeler, </w:t>
      </w:r>
      <w:r>
        <w:rPr>
          <w:rFonts w:ascii="Arial" w:hAnsi="Arial" w:cs="Arial"/>
          <w:sz w:val="24"/>
          <w:szCs w:val="24"/>
        </w:rPr>
        <w:t>de modifier ou d’interpréter l’Accord sur l’Emploi et son Directoire d’A</w:t>
      </w:r>
      <w:r w:rsidR="003F16DC" w:rsidRPr="004453B0">
        <w:rPr>
          <w:rFonts w:ascii="Arial" w:hAnsi="Arial" w:cs="Arial"/>
          <w:sz w:val="24"/>
          <w:szCs w:val="24"/>
        </w:rPr>
        <w:t>pplication</w:t>
      </w:r>
      <w:r w:rsidR="003F16DC" w:rsidRPr="004453B0">
        <w:rPr>
          <w:rFonts w:ascii="Arial" w:hAnsi="Arial" w:cs="Arial"/>
          <w:b/>
          <w:bCs/>
          <w:sz w:val="24"/>
          <w:szCs w:val="24"/>
        </w:rPr>
        <w:t>.</w:t>
      </w:r>
    </w:p>
    <w:p w14:paraId="4E1FB365" w14:textId="77777777" w:rsidR="003F16DC" w:rsidRPr="00891E7D" w:rsidRDefault="003F16DC">
      <w:pPr>
        <w:autoSpaceDE w:val="0"/>
        <w:autoSpaceDN w:val="0"/>
        <w:adjustRightInd w:val="0"/>
        <w:spacing w:after="0" w:line="240" w:lineRule="auto"/>
        <w:jc w:val="both"/>
        <w:rPr>
          <w:rFonts w:ascii="Arial" w:hAnsi="Arial" w:cs="Arial"/>
          <w:sz w:val="24"/>
          <w:szCs w:val="24"/>
        </w:rPr>
      </w:pPr>
    </w:p>
    <w:p w14:paraId="3132148A" w14:textId="77777777" w:rsidR="003F16DC" w:rsidRPr="00891E7D" w:rsidRDefault="003F16DC">
      <w:pPr>
        <w:autoSpaceDE w:val="0"/>
        <w:autoSpaceDN w:val="0"/>
        <w:adjustRightInd w:val="0"/>
        <w:spacing w:after="0" w:line="240" w:lineRule="auto"/>
        <w:jc w:val="both"/>
        <w:rPr>
          <w:rFonts w:ascii="Arial" w:hAnsi="Arial" w:cs="Arial"/>
          <w:sz w:val="24"/>
          <w:szCs w:val="24"/>
        </w:rPr>
      </w:pPr>
    </w:p>
    <w:p w14:paraId="694ACCB8" w14:textId="77777777" w:rsidR="003F16DC" w:rsidRPr="00891E7D" w:rsidRDefault="003F16DC" w:rsidP="00564786">
      <w:pPr>
        <w:autoSpaceDE w:val="0"/>
        <w:autoSpaceDN w:val="0"/>
        <w:adjustRightInd w:val="0"/>
        <w:spacing w:after="0" w:line="240" w:lineRule="auto"/>
        <w:jc w:val="both"/>
        <w:rPr>
          <w:rFonts w:ascii="Arial" w:hAnsi="Arial" w:cs="Arial"/>
          <w:sz w:val="24"/>
          <w:szCs w:val="24"/>
        </w:rPr>
      </w:pPr>
      <w:r w:rsidRPr="00891E7D">
        <w:rPr>
          <w:rFonts w:ascii="Arial" w:hAnsi="Arial" w:cs="Arial"/>
          <w:sz w:val="24"/>
          <w:szCs w:val="24"/>
        </w:rPr>
        <w:t>Le présent règl</w:t>
      </w:r>
      <w:r w:rsidR="004453B0">
        <w:rPr>
          <w:rFonts w:ascii="Arial" w:hAnsi="Arial" w:cs="Arial"/>
          <w:sz w:val="24"/>
          <w:szCs w:val="24"/>
        </w:rPr>
        <w:t>ement est établi à partir de l’Accord P</w:t>
      </w:r>
      <w:r w:rsidRPr="00891E7D">
        <w:rPr>
          <w:rFonts w:ascii="Arial" w:hAnsi="Arial" w:cs="Arial"/>
          <w:sz w:val="24"/>
          <w:szCs w:val="24"/>
        </w:rPr>
        <w:t xml:space="preserve">rofessionnel </w:t>
      </w:r>
      <w:r w:rsidR="004453B0">
        <w:rPr>
          <w:rFonts w:ascii="Arial" w:hAnsi="Arial" w:cs="Arial"/>
          <w:b/>
          <w:bCs/>
          <w:sz w:val="24"/>
          <w:szCs w:val="24"/>
        </w:rPr>
        <w:t xml:space="preserve">du </w:t>
      </w:r>
      <w:r w:rsidRPr="00891E7D">
        <w:rPr>
          <w:rFonts w:ascii="Arial" w:hAnsi="Arial" w:cs="Arial"/>
          <w:b/>
          <w:bCs/>
          <w:sz w:val="24"/>
          <w:szCs w:val="24"/>
        </w:rPr>
        <w:t xml:space="preserve">10/02/2006 </w:t>
      </w:r>
      <w:r w:rsidRPr="00891E7D">
        <w:rPr>
          <w:rFonts w:ascii="Arial" w:hAnsi="Arial" w:cs="Arial"/>
          <w:sz w:val="24"/>
          <w:szCs w:val="24"/>
        </w:rPr>
        <w:t>sur l’organisation de l’emploi dan</w:t>
      </w:r>
      <w:r w:rsidR="004453B0">
        <w:rPr>
          <w:rFonts w:ascii="Arial" w:hAnsi="Arial" w:cs="Arial"/>
          <w:sz w:val="24"/>
          <w:szCs w:val="24"/>
        </w:rPr>
        <w:t>s l’Enseignement Catholique du Premier D</w:t>
      </w:r>
      <w:r w:rsidRPr="00891E7D">
        <w:rPr>
          <w:rFonts w:ascii="Arial" w:hAnsi="Arial" w:cs="Arial"/>
          <w:sz w:val="24"/>
          <w:szCs w:val="24"/>
        </w:rPr>
        <w:t>egré</w:t>
      </w:r>
      <w:r w:rsidRPr="00891E7D">
        <w:rPr>
          <w:rFonts w:ascii="Arial" w:hAnsi="Arial" w:cs="Arial"/>
          <w:b/>
          <w:bCs/>
          <w:sz w:val="24"/>
          <w:szCs w:val="24"/>
        </w:rPr>
        <w:t xml:space="preserve">, modifié le </w:t>
      </w:r>
      <w:r w:rsidR="00AA5E32" w:rsidRPr="00891E7D">
        <w:rPr>
          <w:rFonts w:ascii="Arial" w:hAnsi="Arial" w:cs="Arial"/>
          <w:b/>
          <w:bCs/>
          <w:sz w:val="24"/>
          <w:szCs w:val="24"/>
        </w:rPr>
        <w:t>31/01/2014.</w:t>
      </w:r>
    </w:p>
    <w:p w14:paraId="759C9FD5" w14:textId="77777777" w:rsidR="003F16DC" w:rsidRPr="00891E7D" w:rsidRDefault="003F16DC">
      <w:pPr>
        <w:autoSpaceDE w:val="0"/>
        <w:autoSpaceDN w:val="0"/>
        <w:adjustRightInd w:val="0"/>
        <w:spacing w:after="0" w:line="240" w:lineRule="auto"/>
        <w:rPr>
          <w:rFonts w:ascii="Arial" w:hAnsi="Arial" w:cs="Arial"/>
          <w:b/>
          <w:bCs/>
          <w:sz w:val="26"/>
          <w:szCs w:val="26"/>
        </w:rPr>
      </w:pPr>
    </w:p>
    <w:p w14:paraId="14ACAB4A" w14:textId="77777777" w:rsidR="004D47D8" w:rsidRPr="00891E7D" w:rsidRDefault="004D47D8">
      <w:pPr>
        <w:autoSpaceDE w:val="0"/>
        <w:autoSpaceDN w:val="0"/>
        <w:adjustRightInd w:val="0"/>
        <w:spacing w:after="0" w:line="240" w:lineRule="auto"/>
        <w:rPr>
          <w:rFonts w:ascii="Arial" w:hAnsi="Arial" w:cs="Arial"/>
          <w:b/>
          <w:bCs/>
          <w:sz w:val="26"/>
          <w:szCs w:val="26"/>
        </w:rPr>
      </w:pPr>
    </w:p>
    <w:p w14:paraId="3F33E191" w14:textId="71E004C6" w:rsidR="004D47D8" w:rsidRPr="00624F89" w:rsidRDefault="004D47D8" w:rsidP="004453B0">
      <w:pPr>
        <w:autoSpaceDE w:val="0"/>
        <w:autoSpaceDN w:val="0"/>
        <w:adjustRightInd w:val="0"/>
        <w:spacing w:after="0" w:line="240" w:lineRule="auto"/>
        <w:jc w:val="both"/>
        <w:rPr>
          <w:rFonts w:ascii="Arial" w:hAnsi="Arial" w:cs="Arial"/>
          <w:i/>
          <w:sz w:val="24"/>
          <w:szCs w:val="24"/>
        </w:rPr>
      </w:pPr>
      <w:r w:rsidRPr="00891E7D">
        <w:rPr>
          <w:rFonts w:ascii="Arial" w:hAnsi="Arial" w:cs="Arial"/>
          <w:sz w:val="24"/>
          <w:szCs w:val="24"/>
        </w:rPr>
        <w:t>Date de la dernière élection CCM</w:t>
      </w:r>
      <w:r w:rsidR="004453B0">
        <w:rPr>
          <w:rFonts w:ascii="Arial" w:hAnsi="Arial" w:cs="Arial"/>
          <w:sz w:val="24"/>
          <w:szCs w:val="24"/>
        </w:rPr>
        <w:t xml:space="preserve"> : </w:t>
      </w:r>
      <w:r w:rsidR="004453B0" w:rsidRPr="00624F89">
        <w:rPr>
          <w:rFonts w:ascii="Arial" w:hAnsi="Arial" w:cs="Arial"/>
          <w:b/>
          <w:i/>
          <w:sz w:val="24"/>
          <w:szCs w:val="24"/>
        </w:rPr>
        <w:t xml:space="preserve">Vendredi </w:t>
      </w:r>
      <w:r w:rsidR="00247747">
        <w:rPr>
          <w:rFonts w:ascii="Arial" w:hAnsi="Arial" w:cs="Arial"/>
          <w:b/>
          <w:i/>
          <w:sz w:val="24"/>
          <w:szCs w:val="24"/>
        </w:rPr>
        <w:t>6</w:t>
      </w:r>
      <w:r w:rsidR="004453B0" w:rsidRPr="00624F89">
        <w:rPr>
          <w:rFonts w:ascii="Arial" w:hAnsi="Arial" w:cs="Arial"/>
          <w:b/>
          <w:i/>
          <w:sz w:val="24"/>
          <w:szCs w:val="24"/>
        </w:rPr>
        <w:t xml:space="preserve"> Décembre 201</w:t>
      </w:r>
      <w:r w:rsidR="00247747">
        <w:rPr>
          <w:rFonts w:ascii="Arial" w:hAnsi="Arial" w:cs="Arial"/>
          <w:b/>
          <w:i/>
          <w:sz w:val="24"/>
          <w:szCs w:val="24"/>
        </w:rPr>
        <w:t>8</w:t>
      </w:r>
    </w:p>
    <w:p w14:paraId="44614D8B" w14:textId="77777777" w:rsidR="004D47D8" w:rsidRPr="00891E7D" w:rsidRDefault="004D47D8">
      <w:pPr>
        <w:autoSpaceDE w:val="0"/>
        <w:autoSpaceDN w:val="0"/>
        <w:adjustRightInd w:val="0"/>
        <w:spacing w:after="0" w:line="240" w:lineRule="auto"/>
        <w:rPr>
          <w:rFonts w:ascii="Arial" w:hAnsi="Arial" w:cs="Arial"/>
          <w:b/>
          <w:bCs/>
          <w:sz w:val="26"/>
          <w:szCs w:val="26"/>
        </w:rPr>
      </w:pPr>
    </w:p>
    <w:p w14:paraId="63E8AD7A" w14:textId="77777777" w:rsidR="003F16DC" w:rsidRPr="00891E7D" w:rsidRDefault="003F16DC">
      <w:pPr>
        <w:autoSpaceDE w:val="0"/>
        <w:autoSpaceDN w:val="0"/>
        <w:adjustRightInd w:val="0"/>
        <w:spacing w:after="0" w:line="240" w:lineRule="auto"/>
        <w:rPr>
          <w:rFonts w:ascii="Arial" w:hAnsi="Arial" w:cs="Arial"/>
          <w:b/>
          <w:bCs/>
          <w:sz w:val="26"/>
          <w:szCs w:val="26"/>
        </w:rPr>
      </w:pPr>
    </w:p>
    <w:p w14:paraId="7054154F" w14:textId="77777777" w:rsidR="003F16DC" w:rsidRPr="00FF29C6" w:rsidRDefault="00FF29C6" w:rsidP="00FF29C6">
      <w:pPr>
        <w:autoSpaceDE w:val="0"/>
        <w:autoSpaceDN w:val="0"/>
        <w:adjustRightInd w:val="0"/>
        <w:spacing w:after="0" w:line="240" w:lineRule="auto"/>
        <w:rPr>
          <w:rFonts w:ascii="Arial" w:hAnsi="Arial" w:cs="Arial"/>
          <w:b/>
          <w:bCs/>
          <w:sz w:val="26"/>
          <w:szCs w:val="26"/>
        </w:rPr>
      </w:pPr>
      <w:r w:rsidRPr="00FF29C6">
        <w:rPr>
          <w:rFonts w:ascii="Arial" w:hAnsi="Arial" w:cs="Arial"/>
          <w:b/>
          <w:bCs/>
          <w:sz w:val="26"/>
          <w:szCs w:val="26"/>
        </w:rPr>
        <w:t>1.</w:t>
      </w:r>
      <w:r>
        <w:rPr>
          <w:rFonts w:ascii="Arial" w:hAnsi="Arial" w:cs="Arial"/>
          <w:b/>
          <w:bCs/>
          <w:sz w:val="26"/>
          <w:szCs w:val="26"/>
        </w:rPr>
        <w:t xml:space="preserve"> </w:t>
      </w:r>
      <w:r w:rsidRPr="00FF29C6">
        <w:rPr>
          <w:rFonts w:ascii="Arial" w:hAnsi="Arial" w:cs="Arial"/>
          <w:b/>
          <w:bCs/>
          <w:sz w:val="26"/>
          <w:szCs w:val="26"/>
        </w:rPr>
        <w:t>C</w:t>
      </w:r>
      <w:r>
        <w:rPr>
          <w:rFonts w:ascii="Arial" w:hAnsi="Arial" w:cs="Arial"/>
          <w:b/>
          <w:bCs/>
          <w:sz w:val="26"/>
          <w:szCs w:val="26"/>
        </w:rPr>
        <w:t>omposition de la C</w:t>
      </w:r>
      <w:r w:rsidR="003F16DC" w:rsidRPr="00FF29C6">
        <w:rPr>
          <w:rFonts w:ascii="Arial" w:hAnsi="Arial" w:cs="Arial"/>
          <w:b/>
          <w:bCs/>
          <w:sz w:val="26"/>
          <w:szCs w:val="26"/>
        </w:rPr>
        <w:t xml:space="preserve">ommission </w:t>
      </w:r>
      <w:r w:rsidR="003F16DC" w:rsidRPr="00FF29C6">
        <w:rPr>
          <w:rFonts w:ascii="Arial" w:hAnsi="Arial" w:cs="Arial"/>
          <w:bCs/>
          <w:sz w:val="20"/>
          <w:szCs w:val="20"/>
        </w:rPr>
        <w:t>(</w:t>
      </w:r>
      <w:r w:rsidR="003D247E" w:rsidRPr="00FF29C6">
        <w:rPr>
          <w:rFonts w:ascii="Arial" w:hAnsi="Arial" w:cs="Arial"/>
          <w:sz w:val="20"/>
          <w:szCs w:val="20"/>
        </w:rPr>
        <w:t>C</w:t>
      </w:r>
      <w:r w:rsidR="003F16DC" w:rsidRPr="00FF29C6">
        <w:rPr>
          <w:rFonts w:ascii="Arial" w:hAnsi="Arial" w:cs="Arial"/>
          <w:sz w:val="20"/>
          <w:szCs w:val="20"/>
        </w:rPr>
        <w:t>f.</w:t>
      </w:r>
      <w:r w:rsidR="004453B0" w:rsidRPr="00FF29C6">
        <w:rPr>
          <w:rFonts w:ascii="Arial" w:hAnsi="Arial" w:cs="Arial"/>
          <w:sz w:val="20"/>
          <w:szCs w:val="20"/>
        </w:rPr>
        <w:t xml:space="preserve"> article 1 du Directoire d’A</w:t>
      </w:r>
      <w:r w:rsidR="003F16DC" w:rsidRPr="00FF29C6">
        <w:rPr>
          <w:rFonts w:ascii="Arial" w:hAnsi="Arial" w:cs="Arial"/>
          <w:sz w:val="20"/>
          <w:szCs w:val="20"/>
        </w:rPr>
        <w:t>pplication)</w:t>
      </w:r>
    </w:p>
    <w:p w14:paraId="64C2586E" w14:textId="77777777" w:rsidR="003F16DC" w:rsidRPr="00891E7D" w:rsidRDefault="003F16DC">
      <w:pPr>
        <w:autoSpaceDE w:val="0"/>
        <w:autoSpaceDN w:val="0"/>
        <w:adjustRightInd w:val="0"/>
        <w:spacing w:after="0" w:line="240" w:lineRule="auto"/>
        <w:rPr>
          <w:rFonts w:ascii="Arial" w:hAnsi="Arial" w:cs="Arial"/>
          <w:b/>
          <w:bCs/>
          <w:sz w:val="24"/>
          <w:szCs w:val="24"/>
        </w:rPr>
      </w:pPr>
    </w:p>
    <w:p w14:paraId="0EC760FC" w14:textId="77777777" w:rsidR="003F16DC" w:rsidRPr="00891E7D" w:rsidRDefault="003F16DC">
      <w:pPr>
        <w:autoSpaceDE w:val="0"/>
        <w:autoSpaceDN w:val="0"/>
        <w:adjustRightInd w:val="0"/>
        <w:spacing w:after="0" w:line="240" w:lineRule="auto"/>
        <w:rPr>
          <w:rFonts w:ascii="Arial" w:hAnsi="Arial" w:cs="Arial"/>
          <w:b/>
          <w:bCs/>
          <w:sz w:val="24"/>
          <w:szCs w:val="24"/>
        </w:rPr>
      </w:pPr>
      <w:r w:rsidRPr="00891E7D">
        <w:rPr>
          <w:rFonts w:ascii="Arial" w:hAnsi="Arial" w:cs="Arial"/>
          <w:b/>
          <w:bCs/>
          <w:sz w:val="24"/>
          <w:szCs w:val="24"/>
        </w:rPr>
        <w:t>Président de la commission</w:t>
      </w:r>
    </w:p>
    <w:p w14:paraId="11E0620A" w14:textId="77777777" w:rsidR="003F16DC" w:rsidRPr="00891E7D" w:rsidRDefault="003F16DC">
      <w:pPr>
        <w:autoSpaceDE w:val="0"/>
        <w:autoSpaceDN w:val="0"/>
        <w:adjustRightInd w:val="0"/>
        <w:spacing w:after="0" w:line="240" w:lineRule="auto"/>
        <w:rPr>
          <w:rFonts w:ascii="Arial" w:hAnsi="Arial" w:cs="Arial"/>
          <w:i/>
          <w:iCs/>
          <w:sz w:val="18"/>
          <w:szCs w:val="18"/>
        </w:rPr>
      </w:pPr>
    </w:p>
    <w:p w14:paraId="681DDFD7" w14:textId="77777777" w:rsidR="003F16DC" w:rsidRPr="004453B0" w:rsidRDefault="004453B0">
      <w:pPr>
        <w:autoSpaceDE w:val="0"/>
        <w:autoSpaceDN w:val="0"/>
        <w:adjustRightInd w:val="0"/>
        <w:spacing w:after="0" w:line="240" w:lineRule="auto"/>
        <w:rPr>
          <w:rFonts w:ascii="Arial" w:hAnsi="Arial" w:cs="Arial"/>
          <w:i/>
          <w:iCs/>
          <w:sz w:val="24"/>
          <w:szCs w:val="24"/>
        </w:rPr>
      </w:pPr>
      <w:r w:rsidRPr="004453B0">
        <w:rPr>
          <w:rFonts w:ascii="Arial" w:hAnsi="Arial" w:cs="Arial"/>
          <w:i/>
          <w:iCs/>
          <w:sz w:val="24"/>
          <w:szCs w:val="24"/>
        </w:rPr>
        <w:t>Patrick Lamour, Directeur Diocésain</w:t>
      </w:r>
    </w:p>
    <w:p w14:paraId="5D211C83" w14:textId="41AF4780" w:rsidR="004453B0" w:rsidRPr="004453B0" w:rsidRDefault="00A3002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Jacques Jé</w:t>
      </w:r>
      <w:r w:rsidR="00EE796C">
        <w:rPr>
          <w:rFonts w:ascii="Arial" w:hAnsi="Arial" w:cs="Arial"/>
          <w:i/>
          <w:iCs/>
          <w:sz w:val="24"/>
          <w:szCs w:val="24"/>
        </w:rPr>
        <w:t>gou</w:t>
      </w:r>
      <w:r w:rsidR="004453B0" w:rsidRPr="004453B0">
        <w:rPr>
          <w:rFonts w:ascii="Arial" w:hAnsi="Arial" w:cs="Arial"/>
          <w:i/>
          <w:iCs/>
          <w:sz w:val="24"/>
          <w:szCs w:val="24"/>
        </w:rPr>
        <w:t>, Adjoint au Directeur Diocésain pour le Premier Degré, par délégation</w:t>
      </w:r>
    </w:p>
    <w:p w14:paraId="5A4FAC86" w14:textId="77777777" w:rsidR="003F16DC" w:rsidRPr="00891E7D" w:rsidRDefault="003F16DC">
      <w:pPr>
        <w:autoSpaceDE w:val="0"/>
        <w:autoSpaceDN w:val="0"/>
        <w:adjustRightInd w:val="0"/>
        <w:spacing w:after="0" w:line="240" w:lineRule="auto"/>
        <w:rPr>
          <w:rFonts w:ascii="Arial" w:hAnsi="Arial" w:cs="Arial"/>
          <w:b/>
          <w:bCs/>
          <w:i/>
          <w:iCs/>
          <w:sz w:val="18"/>
          <w:szCs w:val="18"/>
        </w:rPr>
      </w:pPr>
    </w:p>
    <w:p w14:paraId="3D9A6FD7" w14:textId="77777777" w:rsidR="003F16DC" w:rsidRPr="00891E7D" w:rsidRDefault="003F16DC">
      <w:pPr>
        <w:autoSpaceDE w:val="0"/>
        <w:autoSpaceDN w:val="0"/>
        <w:adjustRightInd w:val="0"/>
        <w:spacing w:after="0" w:line="240" w:lineRule="auto"/>
        <w:rPr>
          <w:rFonts w:ascii="Arial" w:hAnsi="Arial" w:cs="Arial"/>
          <w:b/>
          <w:bCs/>
          <w:i/>
          <w:iCs/>
          <w:sz w:val="18"/>
          <w:szCs w:val="18"/>
        </w:rPr>
      </w:pPr>
    </w:p>
    <w:p w14:paraId="68C158CE" w14:textId="77777777" w:rsidR="003F16DC" w:rsidRPr="00891E7D" w:rsidRDefault="003F16DC">
      <w:pPr>
        <w:autoSpaceDE w:val="0"/>
        <w:autoSpaceDN w:val="0"/>
        <w:adjustRightInd w:val="0"/>
        <w:spacing w:after="0" w:line="240" w:lineRule="auto"/>
        <w:rPr>
          <w:rFonts w:ascii="Arial" w:hAnsi="Arial" w:cs="Arial"/>
          <w:b/>
          <w:bCs/>
          <w:sz w:val="24"/>
          <w:szCs w:val="24"/>
        </w:rPr>
      </w:pPr>
      <w:r w:rsidRPr="00891E7D">
        <w:rPr>
          <w:rFonts w:ascii="Arial" w:hAnsi="Arial" w:cs="Arial"/>
          <w:b/>
          <w:bCs/>
          <w:sz w:val="24"/>
          <w:szCs w:val="24"/>
        </w:rPr>
        <w:t xml:space="preserve">Collège des </w:t>
      </w:r>
      <w:r w:rsidR="0033746F">
        <w:rPr>
          <w:rFonts w:ascii="Arial" w:hAnsi="Arial" w:cs="Arial"/>
          <w:b/>
          <w:bCs/>
          <w:sz w:val="24"/>
          <w:szCs w:val="24"/>
        </w:rPr>
        <w:t>Représentants des Personnels ayant un C</w:t>
      </w:r>
      <w:r w:rsidR="00D73FF1" w:rsidRPr="00891E7D">
        <w:rPr>
          <w:rFonts w:ascii="Arial" w:hAnsi="Arial" w:cs="Arial"/>
          <w:b/>
          <w:bCs/>
          <w:sz w:val="24"/>
          <w:szCs w:val="24"/>
        </w:rPr>
        <w:t xml:space="preserve">ontrat avec l’Etat </w:t>
      </w:r>
      <w:r w:rsidRPr="00891E7D">
        <w:rPr>
          <w:rFonts w:ascii="Arial" w:hAnsi="Arial" w:cs="Arial"/>
          <w:b/>
          <w:bCs/>
          <w:sz w:val="24"/>
          <w:szCs w:val="24"/>
        </w:rPr>
        <w:t xml:space="preserve">: </w:t>
      </w:r>
    </w:p>
    <w:p w14:paraId="5C78BE89" w14:textId="77777777" w:rsidR="00891E7D" w:rsidRPr="00891E7D" w:rsidRDefault="00891E7D">
      <w:pPr>
        <w:autoSpaceDE w:val="0"/>
        <w:autoSpaceDN w:val="0"/>
        <w:adjustRightInd w:val="0"/>
        <w:spacing w:after="0" w:line="240" w:lineRule="auto"/>
        <w:rPr>
          <w:rFonts w:ascii="Arial" w:hAnsi="Arial" w:cs="Arial"/>
          <w:sz w:val="24"/>
          <w:szCs w:val="24"/>
        </w:rPr>
      </w:pPr>
    </w:p>
    <w:p w14:paraId="1F327699" w14:textId="657B6A22" w:rsidR="003F16DC" w:rsidRPr="00891E7D" w:rsidRDefault="003F16DC" w:rsidP="00564786">
      <w:pPr>
        <w:jc w:val="both"/>
        <w:rPr>
          <w:rFonts w:ascii="Arial" w:hAnsi="Arial" w:cs="Arial"/>
          <w:sz w:val="24"/>
          <w:szCs w:val="24"/>
        </w:rPr>
      </w:pPr>
      <w:r w:rsidRPr="00891E7D">
        <w:rPr>
          <w:rFonts w:ascii="Arial" w:hAnsi="Arial" w:cs="Arial"/>
          <w:sz w:val="24"/>
          <w:szCs w:val="24"/>
        </w:rPr>
        <w:t xml:space="preserve">Organisations syndicales signataires </w:t>
      </w:r>
      <w:r w:rsidR="0095072E">
        <w:rPr>
          <w:rFonts w:ascii="Arial" w:hAnsi="Arial" w:cs="Arial"/>
          <w:sz w:val="24"/>
          <w:szCs w:val="24"/>
        </w:rPr>
        <w:t>de l’</w:t>
      </w:r>
      <w:r w:rsidR="004453B0">
        <w:rPr>
          <w:rFonts w:ascii="Arial" w:hAnsi="Arial" w:cs="Arial"/>
          <w:sz w:val="24"/>
          <w:szCs w:val="24"/>
        </w:rPr>
        <w:t>Accord P</w:t>
      </w:r>
      <w:r w:rsidR="0095072E" w:rsidRPr="0095072E">
        <w:rPr>
          <w:rFonts w:ascii="Arial" w:hAnsi="Arial" w:cs="Arial"/>
          <w:sz w:val="24"/>
          <w:szCs w:val="24"/>
        </w:rPr>
        <w:t>rofessionnel</w:t>
      </w:r>
      <w:r w:rsidR="0095072E">
        <w:rPr>
          <w:rFonts w:ascii="Arial" w:hAnsi="Arial" w:cs="Arial"/>
          <w:sz w:val="24"/>
          <w:szCs w:val="24"/>
        </w:rPr>
        <w:t xml:space="preserve"> </w:t>
      </w:r>
      <w:r w:rsidR="004453B0">
        <w:rPr>
          <w:rFonts w:ascii="Arial" w:hAnsi="Arial" w:cs="Arial"/>
          <w:sz w:val="24"/>
          <w:szCs w:val="24"/>
        </w:rPr>
        <w:t>sur l’Organisation de l’Emploi dans l’E</w:t>
      </w:r>
      <w:r w:rsidR="0095072E" w:rsidRPr="0095072E">
        <w:rPr>
          <w:rFonts w:ascii="Arial" w:hAnsi="Arial" w:cs="Arial"/>
          <w:sz w:val="24"/>
          <w:szCs w:val="24"/>
        </w:rPr>
        <w:t xml:space="preserve">nseignement </w:t>
      </w:r>
      <w:r w:rsidR="004453B0">
        <w:rPr>
          <w:rFonts w:ascii="Arial" w:hAnsi="Arial" w:cs="Arial"/>
          <w:sz w:val="24"/>
          <w:szCs w:val="24"/>
        </w:rPr>
        <w:t>Catholique du Premier D</w:t>
      </w:r>
      <w:r w:rsidR="0095072E" w:rsidRPr="0095072E">
        <w:rPr>
          <w:rFonts w:ascii="Arial" w:hAnsi="Arial" w:cs="Arial"/>
          <w:sz w:val="24"/>
          <w:szCs w:val="24"/>
        </w:rPr>
        <w:t>egr</w:t>
      </w:r>
      <w:r w:rsidR="0095072E">
        <w:rPr>
          <w:rFonts w:ascii="Arial" w:hAnsi="Arial" w:cs="Arial"/>
          <w:sz w:val="24"/>
          <w:szCs w:val="24"/>
        </w:rPr>
        <w:t>é</w:t>
      </w:r>
      <w:r w:rsidR="0095072E" w:rsidRPr="0095072E">
        <w:rPr>
          <w:rFonts w:ascii="Arial" w:hAnsi="Arial" w:cs="Arial"/>
          <w:sz w:val="24"/>
          <w:szCs w:val="24"/>
        </w:rPr>
        <w:t xml:space="preserve"> </w:t>
      </w:r>
      <w:r w:rsidRPr="00891E7D">
        <w:rPr>
          <w:rFonts w:ascii="Arial" w:hAnsi="Arial" w:cs="Arial"/>
          <w:sz w:val="24"/>
          <w:szCs w:val="24"/>
        </w:rPr>
        <w:t>ayant déc</w:t>
      </w:r>
      <w:r w:rsidR="00564786">
        <w:rPr>
          <w:rFonts w:ascii="Arial" w:hAnsi="Arial" w:cs="Arial"/>
          <w:sz w:val="24"/>
          <w:szCs w:val="24"/>
        </w:rPr>
        <w:t>laré leur intention de siéger</w:t>
      </w:r>
      <w:r w:rsidR="004D47D8" w:rsidRPr="00891E7D">
        <w:rPr>
          <w:rFonts w:ascii="Arial" w:hAnsi="Arial" w:cs="Arial"/>
          <w:sz w:val="24"/>
          <w:szCs w:val="24"/>
        </w:rPr>
        <w:t xml:space="preserve"> entre le 1</w:t>
      </w:r>
      <w:r w:rsidR="004D47D8" w:rsidRPr="00891E7D">
        <w:rPr>
          <w:rFonts w:ascii="Arial" w:hAnsi="Arial" w:cs="Arial"/>
          <w:sz w:val="24"/>
          <w:szCs w:val="24"/>
          <w:vertAlign w:val="superscript"/>
        </w:rPr>
        <w:t>er</w:t>
      </w:r>
      <w:r w:rsidR="004453B0">
        <w:rPr>
          <w:rFonts w:ascii="Arial" w:hAnsi="Arial" w:cs="Arial"/>
          <w:sz w:val="24"/>
          <w:szCs w:val="24"/>
        </w:rPr>
        <w:t xml:space="preserve"> Octobre et le 15 D</w:t>
      </w:r>
      <w:r w:rsidR="004D47D8" w:rsidRPr="00891E7D">
        <w:rPr>
          <w:rFonts w:ascii="Arial" w:hAnsi="Arial" w:cs="Arial"/>
          <w:sz w:val="24"/>
          <w:szCs w:val="24"/>
        </w:rPr>
        <w:t>écembre suivant le renouvellement des CCMD</w:t>
      </w:r>
      <w:r w:rsidR="00DE40E8" w:rsidRPr="00891E7D">
        <w:rPr>
          <w:rFonts w:ascii="Arial" w:hAnsi="Arial" w:cs="Arial"/>
          <w:sz w:val="24"/>
          <w:szCs w:val="24"/>
        </w:rPr>
        <w:t xml:space="preserve"> </w:t>
      </w:r>
      <w:r w:rsidR="00AE21F2" w:rsidRPr="00891E7D">
        <w:rPr>
          <w:rFonts w:ascii="Arial" w:hAnsi="Arial" w:cs="Arial"/>
          <w:sz w:val="24"/>
          <w:szCs w:val="24"/>
        </w:rPr>
        <w:t>ou CCMI</w:t>
      </w:r>
      <w:r w:rsidR="002576CE">
        <w:rPr>
          <w:rFonts w:ascii="Arial" w:hAnsi="Arial" w:cs="Arial"/>
          <w:sz w:val="24"/>
          <w:szCs w:val="24"/>
        </w:rPr>
        <w:t>.</w:t>
      </w:r>
    </w:p>
    <w:p w14:paraId="6DFC837A" w14:textId="77777777" w:rsidR="003F16DC" w:rsidRPr="00891E7D" w:rsidRDefault="003F16DC">
      <w:pPr>
        <w:autoSpaceDE w:val="0"/>
        <w:autoSpaceDN w:val="0"/>
        <w:adjustRightInd w:val="0"/>
        <w:spacing w:after="0" w:line="240" w:lineRule="auto"/>
        <w:rPr>
          <w:rFonts w:ascii="Arial" w:hAnsi="Arial" w:cs="Arial"/>
          <w:i/>
          <w:iCs/>
          <w:sz w:val="18"/>
          <w:szCs w:val="18"/>
        </w:rPr>
      </w:pPr>
      <w:r w:rsidRPr="00891E7D">
        <w:rPr>
          <w:rFonts w:ascii="Arial" w:hAnsi="Arial" w:cs="Arial"/>
          <w:i/>
          <w:iCs/>
          <w:sz w:val="18"/>
          <w:szCs w:val="18"/>
        </w:rPr>
        <w:t>(2 maîtres maximum par organisation</w:t>
      </w:r>
      <w:r w:rsidR="00DE40E8" w:rsidRPr="00891E7D">
        <w:rPr>
          <w:rFonts w:ascii="Arial" w:hAnsi="Arial" w:cs="Arial"/>
          <w:i/>
          <w:iCs/>
          <w:sz w:val="18"/>
          <w:szCs w:val="18"/>
        </w:rPr>
        <w:t xml:space="preserve"> pour une CDE</w:t>
      </w:r>
      <w:r w:rsidRPr="00891E7D">
        <w:rPr>
          <w:rFonts w:ascii="Arial" w:hAnsi="Arial" w:cs="Arial"/>
          <w:i/>
          <w:iCs/>
          <w:sz w:val="18"/>
          <w:szCs w:val="18"/>
        </w:rPr>
        <w:t>)</w:t>
      </w:r>
    </w:p>
    <w:p w14:paraId="0B4CCC7F" w14:textId="77777777" w:rsidR="00DE40E8" w:rsidRPr="00891E7D" w:rsidRDefault="00DE40E8" w:rsidP="00DE40E8">
      <w:pPr>
        <w:autoSpaceDE w:val="0"/>
        <w:autoSpaceDN w:val="0"/>
        <w:adjustRightInd w:val="0"/>
        <w:spacing w:after="0" w:line="240" w:lineRule="auto"/>
        <w:rPr>
          <w:rFonts w:ascii="Arial" w:hAnsi="Arial" w:cs="Arial"/>
          <w:i/>
          <w:iCs/>
          <w:sz w:val="18"/>
          <w:szCs w:val="18"/>
        </w:rPr>
      </w:pPr>
      <w:r w:rsidRPr="00891E7D">
        <w:rPr>
          <w:rFonts w:ascii="Arial" w:hAnsi="Arial" w:cs="Arial"/>
          <w:i/>
          <w:iCs/>
          <w:sz w:val="18"/>
          <w:szCs w:val="18"/>
        </w:rPr>
        <w:t>(3 maîtres maximum par organisation pour une CIDE)</w:t>
      </w:r>
    </w:p>
    <w:p w14:paraId="1C4DCA47" w14:textId="77777777" w:rsidR="00DE40E8" w:rsidRPr="00891E7D" w:rsidRDefault="00DE40E8">
      <w:pPr>
        <w:autoSpaceDE w:val="0"/>
        <w:autoSpaceDN w:val="0"/>
        <w:adjustRightInd w:val="0"/>
        <w:spacing w:after="0" w:line="240" w:lineRule="auto"/>
        <w:rPr>
          <w:rFonts w:ascii="Arial" w:hAnsi="Arial" w:cs="Arial"/>
          <w:i/>
          <w:iCs/>
          <w:sz w:val="18"/>
          <w:szCs w:val="18"/>
        </w:rPr>
      </w:pPr>
    </w:p>
    <w:p w14:paraId="6F55CAB9" w14:textId="77777777" w:rsidR="00D73FF1" w:rsidRPr="00891E7D" w:rsidRDefault="00D73FF1">
      <w:pPr>
        <w:autoSpaceDE w:val="0"/>
        <w:autoSpaceDN w:val="0"/>
        <w:adjustRightInd w:val="0"/>
        <w:spacing w:after="0" w:line="240" w:lineRule="auto"/>
        <w:rPr>
          <w:rFonts w:ascii="Arial" w:hAnsi="Arial" w:cs="Arial"/>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984"/>
      </w:tblGrid>
      <w:tr w:rsidR="00891E7D" w:rsidRPr="00891E7D" w14:paraId="3E121B1B" w14:textId="77777777">
        <w:tc>
          <w:tcPr>
            <w:tcW w:w="4111" w:type="dxa"/>
          </w:tcPr>
          <w:p w14:paraId="494F1F9B" w14:textId="77777777" w:rsidR="003F16DC" w:rsidRPr="00891E7D" w:rsidRDefault="003F16DC">
            <w:pPr>
              <w:autoSpaceDE w:val="0"/>
              <w:autoSpaceDN w:val="0"/>
              <w:adjustRightInd w:val="0"/>
              <w:spacing w:after="0" w:line="240" w:lineRule="auto"/>
              <w:ind w:left="497" w:hanging="556"/>
              <w:jc w:val="center"/>
              <w:rPr>
                <w:rFonts w:ascii="Arial" w:hAnsi="Arial" w:cs="Arial"/>
                <w:b/>
                <w:bCs/>
                <w:sz w:val="24"/>
                <w:szCs w:val="24"/>
              </w:rPr>
            </w:pPr>
            <w:r w:rsidRPr="00891E7D">
              <w:rPr>
                <w:rFonts w:ascii="Arial" w:hAnsi="Arial" w:cs="Arial"/>
                <w:b/>
                <w:bCs/>
                <w:sz w:val="24"/>
                <w:szCs w:val="24"/>
              </w:rPr>
              <w:lastRenderedPageBreak/>
              <w:t>Organisations</w:t>
            </w:r>
          </w:p>
          <w:p w14:paraId="7B7C55A5" w14:textId="77777777" w:rsidR="003F16DC" w:rsidRPr="00891E7D" w:rsidRDefault="003F16DC">
            <w:pPr>
              <w:autoSpaceDE w:val="0"/>
              <w:autoSpaceDN w:val="0"/>
              <w:adjustRightInd w:val="0"/>
              <w:spacing w:after="0" w:line="240" w:lineRule="auto"/>
              <w:ind w:left="497" w:hanging="556"/>
              <w:jc w:val="center"/>
              <w:rPr>
                <w:rFonts w:ascii="Arial" w:hAnsi="Arial" w:cs="Arial"/>
                <w:b/>
                <w:bCs/>
                <w:sz w:val="24"/>
                <w:szCs w:val="24"/>
              </w:rPr>
            </w:pPr>
            <w:r w:rsidRPr="00891E7D">
              <w:rPr>
                <w:rFonts w:ascii="Arial" w:hAnsi="Arial" w:cs="Arial"/>
                <w:b/>
                <w:bCs/>
                <w:sz w:val="24"/>
                <w:szCs w:val="24"/>
              </w:rPr>
              <w:t>syndicales</w:t>
            </w:r>
          </w:p>
        </w:tc>
        <w:tc>
          <w:tcPr>
            <w:tcW w:w="1984" w:type="dxa"/>
          </w:tcPr>
          <w:p w14:paraId="6BEEA110" w14:textId="77777777" w:rsidR="003F16DC" w:rsidRPr="00891E7D" w:rsidRDefault="003F16DC">
            <w:pPr>
              <w:autoSpaceDE w:val="0"/>
              <w:autoSpaceDN w:val="0"/>
              <w:adjustRightInd w:val="0"/>
              <w:spacing w:after="0" w:line="240" w:lineRule="auto"/>
              <w:jc w:val="center"/>
              <w:rPr>
                <w:rFonts w:ascii="Arial" w:hAnsi="Arial" w:cs="Arial"/>
                <w:b/>
                <w:bCs/>
                <w:sz w:val="24"/>
                <w:szCs w:val="24"/>
              </w:rPr>
            </w:pPr>
            <w:r w:rsidRPr="00891E7D">
              <w:rPr>
                <w:rFonts w:ascii="Arial" w:hAnsi="Arial" w:cs="Arial"/>
                <w:b/>
                <w:bCs/>
                <w:sz w:val="24"/>
                <w:szCs w:val="24"/>
              </w:rPr>
              <w:t>Nombre de</w:t>
            </w:r>
          </w:p>
          <w:p w14:paraId="3CA5C20C" w14:textId="77777777" w:rsidR="003F16DC" w:rsidRPr="00891E7D" w:rsidRDefault="003F16DC">
            <w:pPr>
              <w:autoSpaceDE w:val="0"/>
              <w:autoSpaceDN w:val="0"/>
              <w:adjustRightInd w:val="0"/>
              <w:spacing w:after="0" w:line="240" w:lineRule="auto"/>
              <w:jc w:val="center"/>
              <w:rPr>
                <w:rFonts w:ascii="Arial" w:hAnsi="Arial" w:cs="Arial"/>
                <w:b/>
                <w:bCs/>
                <w:sz w:val="24"/>
                <w:szCs w:val="24"/>
              </w:rPr>
            </w:pPr>
            <w:r w:rsidRPr="00891E7D">
              <w:rPr>
                <w:rFonts w:ascii="Arial" w:hAnsi="Arial" w:cs="Arial"/>
                <w:b/>
                <w:bCs/>
                <w:sz w:val="24"/>
                <w:szCs w:val="24"/>
              </w:rPr>
              <w:t>représentants</w:t>
            </w:r>
          </w:p>
        </w:tc>
      </w:tr>
      <w:tr w:rsidR="00891E7D" w:rsidRPr="00891E7D" w14:paraId="437366CF" w14:textId="77777777">
        <w:tc>
          <w:tcPr>
            <w:tcW w:w="4111" w:type="dxa"/>
          </w:tcPr>
          <w:p w14:paraId="57A69EFE" w14:textId="77777777" w:rsidR="003F16DC" w:rsidRPr="00891E7D" w:rsidRDefault="003D247E"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SPELC</w:t>
            </w:r>
          </w:p>
        </w:tc>
        <w:tc>
          <w:tcPr>
            <w:tcW w:w="1984" w:type="dxa"/>
          </w:tcPr>
          <w:p w14:paraId="2E2E5B5A" w14:textId="77777777" w:rsidR="003F16DC" w:rsidRPr="00891E7D" w:rsidRDefault="003D247E"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891E7D" w:rsidRPr="00891E7D" w14:paraId="22BD92BA" w14:textId="77777777">
        <w:tc>
          <w:tcPr>
            <w:tcW w:w="4111" w:type="dxa"/>
          </w:tcPr>
          <w:p w14:paraId="3D3BE83E" w14:textId="77777777" w:rsidR="003F16DC" w:rsidRPr="00891E7D" w:rsidRDefault="003D247E"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SNEC - CFTC</w:t>
            </w:r>
          </w:p>
        </w:tc>
        <w:tc>
          <w:tcPr>
            <w:tcW w:w="1984" w:type="dxa"/>
          </w:tcPr>
          <w:p w14:paraId="3E497295" w14:textId="77777777" w:rsidR="003F16DC" w:rsidRPr="00891E7D" w:rsidRDefault="003D247E"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r>
      <w:tr w:rsidR="00642CDF" w:rsidRPr="00891E7D" w14:paraId="1D250541" w14:textId="77777777">
        <w:tc>
          <w:tcPr>
            <w:tcW w:w="4111" w:type="dxa"/>
          </w:tcPr>
          <w:p w14:paraId="5DB29FD1" w14:textId="77777777" w:rsidR="00642CDF" w:rsidRPr="00477753" w:rsidRDefault="00642CDF" w:rsidP="007650F5">
            <w:pPr>
              <w:autoSpaceDE w:val="0"/>
              <w:autoSpaceDN w:val="0"/>
              <w:adjustRightInd w:val="0"/>
              <w:spacing w:after="0" w:line="240" w:lineRule="auto"/>
              <w:jc w:val="center"/>
              <w:rPr>
                <w:rFonts w:ascii="Arial" w:hAnsi="Arial" w:cs="Arial"/>
                <w:sz w:val="24"/>
                <w:szCs w:val="24"/>
              </w:rPr>
            </w:pPr>
            <w:r w:rsidRPr="00477753">
              <w:rPr>
                <w:rFonts w:ascii="Arial" w:hAnsi="Arial" w:cs="Arial"/>
                <w:sz w:val="24"/>
                <w:szCs w:val="24"/>
              </w:rPr>
              <w:t>FEP - CFDT</w:t>
            </w:r>
          </w:p>
        </w:tc>
        <w:tc>
          <w:tcPr>
            <w:tcW w:w="1984" w:type="dxa"/>
          </w:tcPr>
          <w:p w14:paraId="28AA023F" w14:textId="77777777" w:rsidR="00642CDF" w:rsidRPr="00477753" w:rsidRDefault="00642CDF" w:rsidP="007650F5">
            <w:pPr>
              <w:autoSpaceDE w:val="0"/>
              <w:autoSpaceDN w:val="0"/>
              <w:adjustRightInd w:val="0"/>
              <w:spacing w:after="0" w:line="240" w:lineRule="auto"/>
              <w:jc w:val="center"/>
              <w:rPr>
                <w:rFonts w:ascii="Arial" w:hAnsi="Arial" w:cs="Arial"/>
                <w:sz w:val="24"/>
                <w:szCs w:val="24"/>
              </w:rPr>
            </w:pPr>
            <w:r w:rsidRPr="00477753">
              <w:rPr>
                <w:rFonts w:ascii="Arial" w:hAnsi="Arial" w:cs="Arial"/>
                <w:sz w:val="24"/>
                <w:szCs w:val="24"/>
              </w:rPr>
              <w:t>2</w:t>
            </w:r>
          </w:p>
        </w:tc>
      </w:tr>
      <w:tr w:rsidR="00642CDF" w:rsidRPr="00891E7D" w14:paraId="0880AAD4" w14:textId="77777777">
        <w:tc>
          <w:tcPr>
            <w:tcW w:w="4111" w:type="dxa"/>
          </w:tcPr>
          <w:p w14:paraId="5EDCB120" w14:textId="77777777" w:rsidR="00642CDF" w:rsidRPr="00642CDF" w:rsidRDefault="00642CDF" w:rsidP="00ED7F21">
            <w:pPr>
              <w:autoSpaceDE w:val="0"/>
              <w:autoSpaceDN w:val="0"/>
              <w:adjustRightInd w:val="0"/>
              <w:spacing w:after="0" w:line="240" w:lineRule="auto"/>
              <w:jc w:val="center"/>
              <w:rPr>
                <w:rFonts w:ascii="Arial" w:hAnsi="Arial" w:cs="Arial"/>
                <w:sz w:val="24"/>
                <w:szCs w:val="24"/>
              </w:rPr>
            </w:pPr>
            <w:r w:rsidRPr="00642CDF">
              <w:rPr>
                <w:rFonts w:ascii="Arial" w:hAnsi="Arial" w:cs="Arial"/>
                <w:sz w:val="24"/>
                <w:szCs w:val="24"/>
              </w:rPr>
              <w:t>CGT</w:t>
            </w:r>
          </w:p>
        </w:tc>
        <w:tc>
          <w:tcPr>
            <w:tcW w:w="1984" w:type="dxa"/>
          </w:tcPr>
          <w:p w14:paraId="5383F5FC" w14:textId="77777777" w:rsidR="00642CDF" w:rsidRPr="00642CDF" w:rsidRDefault="00642CDF" w:rsidP="00ED7F21">
            <w:pPr>
              <w:autoSpaceDE w:val="0"/>
              <w:autoSpaceDN w:val="0"/>
              <w:adjustRightInd w:val="0"/>
              <w:spacing w:after="0" w:line="240" w:lineRule="auto"/>
              <w:jc w:val="center"/>
              <w:rPr>
                <w:rFonts w:ascii="Arial" w:hAnsi="Arial" w:cs="Arial"/>
                <w:sz w:val="24"/>
                <w:szCs w:val="24"/>
              </w:rPr>
            </w:pPr>
            <w:r w:rsidRPr="00642CDF">
              <w:rPr>
                <w:rFonts w:ascii="Arial" w:hAnsi="Arial" w:cs="Arial"/>
                <w:sz w:val="24"/>
                <w:szCs w:val="24"/>
              </w:rPr>
              <w:t>2</w:t>
            </w:r>
          </w:p>
        </w:tc>
      </w:tr>
    </w:tbl>
    <w:p w14:paraId="4B26382B" w14:textId="77777777" w:rsidR="003F16DC" w:rsidRPr="00891E7D" w:rsidRDefault="003F16DC">
      <w:pPr>
        <w:autoSpaceDE w:val="0"/>
        <w:autoSpaceDN w:val="0"/>
        <w:adjustRightInd w:val="0"/>
        <w:spacing w:after="0" w:line="240" w:lineRule="auto"/>
        <w:rPr>
          <w:rFonts w:ascii="Arial" w:hAnsi="Arial" w:cs="Arial"/>
          <w:sz w:val="24"/>
          <w:szCs w:val="24"/>
        </w:rPr>
      </w:pPr>
    </w:p>
    <w:p w14:paraId="1445A975" w14:textId="77777777" w:rsidR="003F16DC" w:rsidRPr="00891E7D" w:rsidRDefault="003F16DC">
      <w:pPr>
        <w:spacing w:after="0" w:line="240" w:lineRule="auto"/>
        <w:rPr>
          <w:rFonts w:ascii="Arial" w:hAnsi="Arial" w:cs="Arial"/>
          <w:b/>
          <w:bCs/>
          <w:sz w:val="24"/>
          <w:szCs w:val="24"/>
        </w:rPr>
      </w:pPr>
    </w:p>
    <w:p w14:paraId="4F82AD31" w14:textId="77777777" w:rsidR="003F16DC" w:rsidRPr="00891E7D" w:rsidRDefault="0033746F">
      <w:pPr>
        <w:spacing w:after="0" w:line="240" w:lineRule="auto"/>
        <w:rPr>
          <w:rFonts w:ascii="Arial" w:hAnsi="Arial" w:cs="Arial"/>
          <w:b/>
          <w:bCs/>
          <w:sz w:val="24"/>
          <w:szCs w:val="24"/>
        </w:rPr>
      </w:pPr>
      <w:r>
        <w:rPr>
          <w:rFonts w:ascii="Arial" w:hAnsi="Arial" w:cs="Arial"/>
          <w:b/>
          <w:bCs/>
          <w:sz w:val="24"/>
          <w:szCs w:val="24"/>
        </w:rPr>
        <w:t>Collège des R</w:t>
      </w:r>
      <w:r w:rsidR="003F16DC" w:rsidRPr="00891E7D">
        <w:rPr>
          <w:rFonts w:ascii="Arial" w:hAnsi="Arial" w:cs="Arial"/>
          <w:b/>
          <w:bCs/>
          <w:sz w:val="24"/>
          <w:szCs w:val="24"/>
        </w:rPr>
        <w:t xml:space="preserve">eprésentants des </w:t>
      </w:r>
      <w:r>
        <w:rPr>
          <w:rFonts w:ascii="Arial" w:hAnsi="Arial" w:cs="Arial"/>
          <w:b/>
          <w:bCs/>
          <w:sz w:val="24"/>
          <w:szCs w:val="24"/>
        </w:rPr>
        <w:t>E</w:t>
      </w:r>
      <w:r w:rsidR="00D73FF1" w:rsidRPr="00891E7D">
        <w:rPr>
          <w:rFonts w:ascii="Arial" w:hAnsi="Arial" w:cs="Arial"/>
          <w:b/>
          <w:bCs/>
          <w:sz w:val="24"/>
          <w:szCs w:val="24"/>
        </w:rPr>
        <w:t xml:space="preserve">tablissements </w:t>
      </w:r>
      <w:r w:rsidR="003F16DC" w:rsidRPr="00891E7D">
        <w:rPr>
          <w:rFonts w:ascii="Arial" w:hAnsi="Arial" w:cs="Arial"/>
          <w:b/>
          <w:bCs/>
          <w:sz w:val="24"/>
          <w:szCs w:val="24"/>
        </w:rPr>
        <w:t xml:space="preserve">: </w:t>
      </w:r>
    </w:p>
    <w:p w14:paraId="633B19C6" w14:textId="77777777" w:rsidR="003F16DC" w:rsidRPr="00891E7D" w:rsidRDefault="003F16DC">
      <w:pPr>
        <w:autoSpaceDE w:val="0"/>
        <w:autoSpaceDN w:val="0"/>
        <w:adjustRightInd w:val="0"/>
        <w:spacing w:after="0" w:line="240" w:lineRule="auto"/>
        <w:rPr>
          <w:rFonts w:ascii="Arial" w:hAnsi="Arial" w:cs="Arial"/>
          <w:sz w:val="24"/>
          <w:szCs w:val="24"/>
        </w:rPr>
      </w:pPr>
    </w:p>
    <w:p w14:paraId="6D58AD20" w14:textId="77777777" w:rsidR="003F16DC" w:rsidRPr="00891E7D" w:rsidRDefault="003F16DC" w:rsidP="00564786">
      <w:pPr>
        <w:autoSpaceDE w:val="0"/>
        <w:autoSpaceDN w:val="0"/>
        <w:adjustRightInd w:val="0"/>
        <w:spacing w:after="0" w:line="240" w:lineRule="auto"/>
        <w:jc w:val="both"/>
        <w:rPr>
          <w:rFonts w:ascii="Arial" w:hAnsi="Arial" w:cs="Arial"/>
          <w:sz w:val="24"/>
          <w:szCs w:val="24"/>
        </w:rPr>
      </w:pPr>
      <w:r w:rsidRPr="00891E7D">
        <w:rPr>
          <w:rFonts w:ascii="Arial" w:hAnsi="Arial" w:cs="Arial"/>
          <w:sz w:val="24"/>
          <w:szCs w:val="24"/>
        </w:rPr>
        <w:t>Organisations signataires</w:t>
      </w:r>
      <w:r w:rsidR="0095072E">
        <w:rPr>
          <w:rFonts w:ascii="Arial" w:hAnsi="Arial" w:cs="Arial"/>
          <w:sz w:val="24"/>
          <w:szCs w:val="24"/>
        </w:rPr>
        <w:t xml:space="preserve"> de</w:t>
      </w:r>
      <w:r w:rsidRPr="00891E7D">
        <w:rPr>
          <w:rFonts w:ascii="Arial" w:hAnsi="Arial" w:cs="Arial"/>
          <w:sz w:val="24"/>
          <w:szCs w:val="24"/>
        </w:rPr>
        <w:t xml:space="preserve"> </w:t>
      </w:r>
      <w:r w:rsidR="0095072E">
        <w:rPr>
          <w:rFonts w:ascii="Arial" w:hAnsi="Arial" w:cs="Arial"/>
          <w:sz w:val="24"/>
          <w:szCs w:val="24"/>
        </w:rPr>
        <w:t>l’</w:t>
      </w:r>
      <w:r w:rsidR="003D247E">
        <w:rPr>
          <w:rFonts w:ascii="Arial" w:hAnsi="Arial" w:cs="Arial"/>
          <w:sz w:val="24"/>
          <w:szCs w:val="24"/>
        </w:rPr>
        <w:t>Accord P</w:t>
      </w:r>
      <w:r w:rsidR="0095072E" w:rsidRPr="0095072E">
        <w:rPr>
          <w:rFonts w:ascii="Arial" w:hAnsi="Arial" w:cs="Arial"/>
          <w:sz w:val="24"/>
          <w:szCs w:val="24"/>
        </w:rPr>
        <w:t>rofessionnel</w:t>
      </w:r>
      <w:r w:rsidR="0095072E">
        <w:rPr>
          <w:rFonts w:ascii="Arial" w:hAnsi="Arial" w:cs="Arial"/>
          <w:sz w:val="24"/>
          <w:szCs w:val="24"/>
        </w:rPr>
        <w:t xml:space="preserve"> </w:t>
      </w:r>
      <w:r w:rsidR="003D247E">
        <w:rPr>
          <w:rFonts w:ascii="Arial" w:hAnsi="Arial" w:cs="Arial"/>
          <w:sz w:val="24"/>
          <w:szCs w:val="24"/>
        </w:rPr>
        <w:t>sur l’Organisation de l’Emploi dans l’Enseignement Catholique du Premier D</w:t>
      </w:r>
      <w:r w:rsidR="0095072E" w:rsidRPr="0095072E">
        <w:rPr>
          <w:rFonts w:ascii="Arial" w:hAnsi="Arial" w:cs="Arial"/>
          <w:sz w:val="24"/>
          <w:szCs w:val="24"/>
        </w:rPr>
        <w:t>egr</w:t>
      </w:r>
      <w:r w:rsidR="0095072E">
        <w:rPr>
          <w:rFonts w:ascii="Arial" w:hAnsi="Arial" w:cs="Arial"/>
          <w:sz w:val="24"/>
          <w:szCs w:val="24"/>
        </w:rPr>
        <w:t>é</w:t>
      </w:r>
      <w:r w:rsidR="0095072E" w:rsidRPr="0095072E">
        <w:rPr>
          <w:rFonts w:ascii="Arial" w:hAnsi="Arial" w:cs="Arial"/>
          <w:sz w:val="24"/>
          <w:szCs w:val="24"/>
        </w:rPr>
        <w:t xml:space="preserve"> </w:t>
      </w:r>
      <w:r w:rsidRPr="00891E7D">
        <w:rPr>
          <w:rFonts w:ascii="Arial" w:hAnsi="Arial" w:cs="Arial"/>
          <w:sz w:val="24"/>
          <w:szCs w:val="24"/>
        </w:rPr>
        <w:t xml:space="preserve">ayant déclaré leur intention de siéger : </w:t>
      </w:r>
    </w:p>
    <w:p w14:paraId="7DF6898D" w14:textId="77777777" w:rsidR="003F16DC" w:rsidRPr="00891E7D" w:rsidRDefault="003F16DC">
      <w:pPr>
        <w:autoSpaceDE w:val="0"/>
        <w:autoSpaceDN w:val="0"/>
        <w:adjustRightInd w:val="0"/>
        <w:spacing w:after="0" w:line="240" w:lineRule="auto"/>
        <w:rPr>
          <w:rFonts w:ascii="Arial" w:hAnsi="Arial" w:cs="Arial"/>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984"/>
      </w:tblGrid>
      <w:tr w:rsidR="00891E7D" w:rsidRPr="00891E7D" w14:paraId="1C658B6E" w14:textId="77777777">
        <w:tc>
          <w:tcPr>
            <w:tcW w:w="4111" w:type="dxa"/>
          </w:tcPr>
          <w:p w14:paraId="7607D9D6" w14:textId="77777777" w:rsidR="003F16DC" w:rsidRPr="00891E7D" w:rsidRDefault="003F16DC">
            <w:pPr>
              <w:autoSpaceDE w:val="0"/>
              <w:autoSpaceDN w:val="0"/>
              <w:adjustRightInd w:val="0"/>
              <w:spacing w:after="0" w:line="240" w:lineRule="auto"/>
              <w:ind w:left="497" w:hanging="556"/>
              <w:jc w:val="center"/>
              <w:rPr>
                <w:rFonts w:ascii="Arial" w:hAnsi="Arial" w:cs="Arial"/>
                <w:b/>
                <w:bCs/>
                <w:sz w:val="24"/>
                <w:szCs w:val="24"/>
              </w:rPr>
            </w:pPr>
            <w:r w:rsidRPr="00891E7D">
              <w:rPr>
                <w:rFonts w:ascii="Arial" w:hAnsi="Arial" w:cs="Arial"/>
                <w:b/>
                <w:bCs/>
                <w:sz w:val="24"/>
                <w:szCs w:val="24"/>
              </w:rPr>
              <w:t>Organisations</w:t>
            </w:r>
            <w:r w:rsidR="00BE485A">
              <w:rPr>
                <w:rFonts w:ascii="Arial" w:hAnsi="Arial" w:cs="Arial"/>
                <w:b/>
                <w:bCs/>
                <w:sz w:val="24"/>
                <w:szCs w:val="24"/>
              </w:rPr>
              <w:t xml:space="preserve"> P</w:t>
            </w:r>
            <w:r w:rsidR="003D247E">
              <w:rPr>
                <w:rFonts w:ascii="Arial" w:hAnsi="Arial" w:cs="Arial"/>
                <w:b/>
                <w:bCs/>
                <w:sz w:val="24"/>
                <w:szCs w:val="24"/>
              </w:rPr>
              <w:t>rofessionnelles de Chefs d'E</w:t>
            </w:r>
            <w:r w:rsidR="00D73FF1" w:rsidRPr="00891E7D">
              <w:rPr>
                <w:rFonts w:ascii="Arial" w:hAnsi="Arial" w:cs="Arial"/>
                <w:b/>
                <w:bCs/>
                <w:sz w:val="24"/>
                <w:szCs w:val="24"/>
              </w:rPr>
              <w:t>tablissement</w:t>
            </w:r>
            <w:r w:rsidR="003D247E">
              <w:rPr>
                <w:rFonts w:ascii="Arial" w:hAnsi="Arial" w:cs="Arial"/>
                <w:b/>
                <w:bCs/>
                <w:sz w:val="24"/>
                <w:szCs w:val="24"/>
              </w:rPr>
              <w:t>s</w:t>
            </w:r>
          </w:p>
        </w:tc>
        <w:tc>
          <w:tcPr>
            <w:tcW w:w="1984" w:type="dxa"/>
          </w:tcPr>
          <w:p w14:paraId="263CCB13" w14:textId="77777777" w:rsidR="003F16DC" w:rsidRPr="00891E7D" w:rsidRDefault="003F16DC">
            <w:pPr>
              <w:autoSpaceDE w:val="0"/>
              <w:autoSpaceDN w:val="0"/>
              <w:adjustRightInd w:val="0"/>
              <w:spacing w:after="0" w:line="240" w:lineRule="auto"/>
              <w:jc w:val="center"/>
              <w:rPr>
                <w:rFonts w:ascii="Arial" w:hAnsi="Arial" w:cs="Arial"/>
                <w:b/>
                <w:bCs/>
                <w:sz w:val="24"/>
                <w:szCs w:val="24"/>
              </w:rPr>
            </w:pPr>
            <w:r w:rsidRPr="00891E7D">
              <w:rPr>
                <w:rFonts w:ascii="Arial" w:hAnsi="Arial" w:cs="Arial"/>
                <w:b/>
                <w:bCs/>
                <w:sz w:val="24"/>
                <w:szCs w:val="24"/>
              </w:rPr>
              <w:t>Nombre de</w:t>
            </w:r>
          </w:p>
          <w:p w14:paraId="054753C6" w14:textId="77777777" w:rsidR="003F16DC" w:rsidRPr="00891E7D" w:rsidRDefault="003F16DC">
            <w:pPr>
              <w:autoSpaceDE w:val="0"/>
              <w:autoSpaceDN w:val="0"/>
              <w:adjustRightInd w:val="0"/>
              <w:spacing w:after="0" w:line="240" w:lineRule="auto"/>
              <w:jc w:val="center"/>
              <w:rPr>
                <w:rFonts w:ascii="Arial" w:hAnsi="Arial" w:cs="Arial"/>
                <w:b/>
                <w:bCs/>
                <w:sz w:val="24"/>
                <w:szCs w:val="24"/>
              </w:rPr>
            </w:pPr>
            <w:r w:rsidRPr="00891E7D">
              <w:rPr>
                <w:rFonts w:ascii="Arial" w:hAnsi="Arial" w:cs="Arial"/>
                <w:b/>
                <w:bCs/>
                <w:sz w:val="24"/>
                <w:szCs w:val="24"/>
              </w:rPr>
              <w:t>représentants</w:t>
            </w:r>
          </w:p>
        </w:tc>
      </w:tr>
      <w:tr w:rsidR="00891E7D" w:rsidRPr="00891E7D" w14:paraId="39DB1938" w14:textId="77777777">
        <w:tc>
          <w:tcPr>
            <w:tcW w:w="4111" w:type="dxa"/>
          </w:tcPr>
          <w:p w14:paraId="7EA2ACC9" w14:textId="77777777" w:rsidR="003F16DC" w:rsidRPr="00477753" w:rsidRDefault="003D247E" w:rsidP="003D247E">
            <w:pPr>
              <w:autoSpaceDE w:val="0"/>
              <w:autoSpaceDN w:val="0"/>
              <w:adjustRightInd w:val="0"/>
              <w:spacing w:after="0" w:line="240" w:lineRule="auto"/>
              <w:jc w:val="center"/>
              <w:rPr>
                <w:rFonts w:ascii="Arial" w:hAnsi="Arial" w:cs="Arial"/>
                <w:sz w:val="24"/>
                <w:szCs w:val="24"/>
              </w:rPr>
            </w:pPr>
            <w:r w:rsidRPr="00477753">
              <w:rPr>
                <w:rFonts w:ascii="Arial" w:hAnsi="Arial" w:cs="Arial"/>
                <w:sz w:val="24"/>
                <w:szCs w:val="24"/>
              </w:rPr>
              <w:t>SYNADEC</w:t>
            </w:r>
          </w:p>
        </w:tc>
        <w:tc>
          <w:tcPr>
            <w:tcW w:w="1984" w:type="dxa"/>
          </w:tcPr>
          <w:p w14:paraId="41CB9334" w14:textId="25E51879" w:rsidR="003F16DC" w:rsidRPr="00477753" w:rsidRDefault="00030ECA"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030ECA" w:rsidRPr="00891E7D" w14:paraId="51DDE96E" w14:textId="77777777">
        <w:tc>
          <w:tcPr>
            <w:tcW w:w="4111" w:type="dxa"/>
          </w:tcPr>
          <w:p w14:paraId="110EE94E" w14:textId="2BE050F0" w:rsidR="00030ECA" w:rsidRPr="00477753" w:rsidRDefault="00030ECA"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SNCEEL</w:t>
            </w:r>
          </w:p>
        </w:tc>
        <w:tc>
          <w:tcPr>
            <w:tcW w:w="1984" w:type="dxa"/>
          </w:tcPr>
          <w:p w14:paraId="041918ED" w14:textId="578DCDC5" w:rsidR="00030ECA" w:rsidRPr="00477753" w:rsidRDefault="00030ECA" w:rsidP="003D247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bl>
    <w:p w14:paraId="25633F54" w14:textId="77777777" w:rsidR="003F16DC" w:rsidRPr="00891E7D" w:rsidRDefault="003F16DC">
      <w:pPr>
        <w:autoSpaceDE w:val="0"/>
        <w:autoSpaceDN w:val="0"/>
        <w:adjustRightInd w:val="0"/>
        <w:spacing w:after="0" w:line="240" w:lineRule="auto"/>
        <w:rPr>
          <w:rFonts w:ascii="Arial" w:hAnsi="Arial" w:cs="Arial"/>
          <w:sz w:val="24"/>
          <w:szCs w:val="24"/>
        </w:rPr>
      </w:pPr>
    </w:p>
    <w:p w14:paraId="6B814604" w14:textId="77777777" w:rsidR="003F16DC" w:rsidRPr="00891E7D" w:rsidRDefault="003F16DC">
      <w:pPr>
        <w:autoSpaceDE w:val="0"/>
        <w:autoSpaceDN w:val="0"/>
        <w:adjustRightInd w:val="0"/>
        <w:spacing w:after="0" w:line="240" w:lineRule="auto"/>
        <w:rPr>
          <w:rFonts w:ascii="Arial" w:hAnsi="Arial" w:cs="Arial"/>
          <w:sz w:val="24"/>
          <w:szCs w:val="24"/>
        </w:rPr>
      </w:pPr>
    </w:p>
    <w:p w14:paraId="5967F2C0" w14:textId="77777777" w:rsidR="003D247E" w:rsidRDefault="003D247E" w:rsidP="003D247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Eventuellement, </w:t>
      </w:r>
      <w:r w:rsidR="003F16DC" w:rsidRPr="00891E7D">
        <w:rPr>
          <w:rFonts w:ascii="Arial" w:hAnsi="Arial" w:cs="Arial"/>
          <w:b/>
          <w:bCs/>
          <w:sz w:val="24"/>
          <w:szCs w:val="24"/>
        </w:rPr>
        <w:t>r</w:t>
      </w:r>
      <w:r>
        <w:rPr>
          <w:rFonts w:ascii="Arial" w:hAnsi="Arial" w:cs="Arial"/>
          <w:b/>
          <w:bCs/>
          <w:sz w:val="24"/>
          <w:szCs w:val="24"/>
        </w:rPr>
        <w:t>eprésentants des Organismes de G</w:t>
      </w:r>
      <w:r w:rsidR="003F16DC" w:rsidRPr="00891E7D">
        <w:rPr>
          <w:rFonts w:ascii="Arial" w:hAnsi="Arial" w:cs="Arial"/>
          <w:b/>
          <w:bCs/>
          <w:sz w:val="24"/>
          <w:szCs w:val="24"/>
        </w:rPr>
        <w:t>estion</w:t>
      </w:r>
      <w:r w:rsidR="004D47D8" w:rsidRPr="00891E7D">
        <w:rPr>
          <w:rFonts w:ascii="Arial" w:hAnsi="Arial" w:cs="Arial"/>
          <w:b/>
          <w:bCs/>
          <w:sz w:val="24"/>
          <w:szCs w:val="24"/>
        </w:rPr>
        <w:t xml:space="preserve"> : </w:t>
      </w:r>
    </w:p>
    <w:p w14:paraId="03D88DCA" w14:textId="77777777" w:rsidR="003D247E" w:rsidRDefault="003D247E" w:rsidP="003D247E">
      <w:pPr>
        <w:autoSpaceDE w:val="0"/>
        <w:autoSpaceDN w:val="0"/>
        <w:adjustRightInd w:val="0"/>
        <w:spacing w:after="0" w:line="240" w:lineRule="auto"/>
        <w:jc w:val="both"/>
        <w:rPr>
          <w:rFonts w:ascii="Arial" w:hAnsi="Arial" w:cs="Arial"/>
          <w:b/>
          <w:bCs/>
          <w:sz w:val="24"/>
          <w:szCs w:val="24"/>
        </w:rPr>
      </w:pPr>
    </w:p>
    <w:p w14:paraId="25C43049" w14:textId="77777777" w:rsidR="003F16DC" w:rsidRPr="003D247E" w:rsidRDefault="003D247E" w:rsidP="003D247E">
      <w:pPr>
        <w:autoSpaceDE w:val="0"/>
        <w:autoSpaceDN w:val="0"/>
        <w:adjustRightInd w:val="0"/>
        <w:spacing w:after="0" w:line="240" w:lineRule="auto"/>
        <w:jc w:val="both"/>
        <w:rPr>
          <w:rFonts w:ascii="Arial" w:hAnsi="Arial" w:cs="Arial"/>
          <w:bCs/>
          <w:i/>
          <w:sz w:val="24"/>
          <w:szCs w:val="24"/>
        </w:rPr>
      </w:pPr>
      <w:r w:rsidRPr="003D247E">
        <w:rPr>
          <w:rFonts w:ascii="Arial" w:hAnsi="Arial" w:cs="Arial"/>
          <w:bCs/>
          <w:i/>
          <w:sz w:val="24"/>
          <w:szCs w:val="24"/>
        </w:rPr>
        <w:t>N</w:t>
      </w:r>
      <w:r w:rsidR="004D47D8" w:rsidRPr="003D247E">
        <w:rPr>
          <w:rFonts w:ascii="Arial" w:hAnsi="Arial" w:cs="Arial"/>
          <w:bCs/>
          <w:i/>
          <w:sz w:val="24"/>
          <w:szCs w:val="24"/>
        </w:rPr>
        <w:t>ombre de représentants</w:t>
      </w:r>
      <w:r w:rsidRPr="003D247E">
        <w:rPr>
          <w:rFonts w:ascii="Arial" w:hAnsi="Arial" w:cs="Arial"/>
          <w:bCs/>
          <w:i/>
          <w:sz w:val="24"/>
          <w:szCs w:val="24"/>
        </w:rPr>
        <w:t> : 0</w:t>
      </w:r>
    </w:p>
    <w:p w14:paraId="727D394F" w14:textId="77777777" w:rsidR="003F16DC" w:rsidRPr="00891E7D" w:rsidRDefault="003F16DC">
      <w:pPr>
        <w:autoSpaceDE w:val="0"/>
        <w:autoSpaceDN w:val="0"/>
        <w:adjustRightInd w:val="0"/>
        <w:spacing w:after="0" w:line="240" w:lineRule="auto"/>
        <w:rPr>
          <w:rFonts w:ascii="Arial" w:hAnsi="Arial" w:cs="Arial"/>
          <w:b/>
          <w:bCs/>
          <w:sz w:val="24"/>
          <w:szCs w:val="24"/>
        </w:rPr>
      </w:pPr>
    </w:p>
    <w:p w14:paraId="490C6EE7" w14:textId="77777777" w:rsidR="00D73FF1" w:rsidRPr="003D247E" w:rsidRDefault="00D73FF1">
      <w:pPr>
        <w:autoSpaceDE w:val="0"/>
        <w:autoSpaceDN w:val="0"/>
        <w:adjustRightInd w:val="0"/>
        <w:spacing w:after="0" w:line="240" w:lineRule="auto"/>
        <w:rPr>
          <w:rFonts w:ascii="Arial" w:hAnsi="Arial" w:cs="Arial"/>
          <w:b/>
          <w:bCs/>
          <w:sz w:val="26"/>
          <w:szCs w:val="26"/>
        </w:rPr>
      </w:pPr>
    </w:p>
    <w:p w14:paraId="7D0780A3" w14:textId="77777777" w:rsidR="003F16DC" w:rsidRPr="003D247E" w:rsidRDefault="003D247E" w:rsidP="003D247E">
      <w:pPr>
        <w:autoSpaceDE w:val="0"/>
        <w:autoSpaceDN w:val="0"/>
        <w:adjustRightInd w:val="0"/>
        <w:spacing w:after="0" w:line="240" w:lineRule="auto"/>
        <w:rPr>
          <w:rFonts w:ascii="Arial" w:hAnsi="Arial" w:cs="Arial"/>
          <w:bCs/>
          <w:sz w:val="20"/>
          <w:szCs w:val="20"/>
        </w:rPr>
      </w:pPr>
      <w:r>
        <w:rPr>
          <w:rFonts w:ascii="Arial" w:hAnsi="Arial" w:cs="Arial"/>
          <w:b/>
          <w:bCs/>
          <w:sz w:val="26"/>
          <w:szCs w:val="26"/>
        </w:rPr>
        <w:t xml:space="preserve">2. </w:t>
      </w:r>
      <w:r w:rsidR="00FF29C6">
        <w:rPr>
          <w:rFonts w:ascii="Arial" w:hAnsi="Arial" w:cs="Arial"/>
          <w:b/>
          <w:bCs/>
          <w:sz w:val="26"/>
          <w:szCs w:val="26"/>
        </w:rPr>
        <w:t>Organisation des V</w:t>
      </w:r>
      <w:r w:rsidRPr="003D247E">
        <w:rPr>
          <w:rFonts w:ascii="Arial" w:hAnsi="Arial" w:cs="Arial"/>
          <w:b/>
          <w:bCs/>
          <w:sz w:val="26"/>
          <w:szCs w:val="26"/>
        </w:rPr>
        <w:t>otes</w:t>
      </w:r>
      <w:r w:rsidR="003F16DC" w:rsidRPr="003D247E">
        <w:rPr>
          <w:rFonts w:ascii="Arial" w:hAnsi="Arial" w:cs="Arial"/>
          <w:b/>
          <w:bCs/>
          <w:sz w:val="26"/>
          <w:szCs w:val="26"/>
        </w:rPr>
        <w:t xml:space="preserve"> </w:t>
      </w:r>
      <w:r w:rsidRPr="003D247E">
        <w:rPr>
          <w:rFonts w:ascii="Arial" w:hAnsi="Arial" w:cs="Arial"/>
          <w:bCs/>
          <w:sz w:val="20"/>
          <w:szCs w:val="20"/>
        </w:rPr>
        <w:t>(Cf. article 2 du D</w:t>
      </w:r>
      <w:r w:rsidR="003F16DC" w:rsidRPr="003D247E">
        <w:rPr>
          <w:rFonts w:ascii="Arial" w:hAnsi="Arial" w:cs="Arial"/>
          <w:bCs/>
          <w:sz w:val="20"/>
          <w:szCs w:val="20"/>
        </w:rPr>
        <w:t>irectoire</w:t>
      </w:r>
      <w:r w:rsidRPr="003D247E">
        <w:rPr>
          <w:rFonts w:ascii="Arial" w:hAnsi="Arial" w:cs="Arial"/>
          <w:bCs/>
          <w:sz w:val="20"/>
          <w:szCs w:val="20"/>
        </w:rPr>
        <w:t xml:space="preserve"> d’Application</w:t>
      </w:r>
      <w:r w:rsidR="003F16DC" w:rsidRPr="003D247E">
        <w:rPr>
          <w:rFonts w:ascii="Arial" w:hAnsi="Arial" w:cs="Arial"/>
          <w:bCs/>
          <w:sz w:val="20"/>
          <w:szCs w:val="20"/>
        </w:rPr>
        <w:t>)</w:t>
      </w:r>
    </w:p>
    <w:p w14:paraId="23DEDC8F" w14:textId="77777777" w:rsidR="003F16DC" w:rsidRPr="00891E7D" w:rsidRDefault="003F16DC">
      <w:pPr>
        <w:autoSpaceDE w:val="0"/>
        <w:autoSpaceDN w:val="0"/>
        <w:adjustRightInd w:val="0"/>
        <w:spacing w:after="0" w:line="240" w:lineRule="auto"/>
        <w:rPr>
          <w:rFonts w:ascii="Arial" w:hAnsi="Arial" w:cs="Arial"/>
          <w:sz w:val="24"/>
          <w:szCs w:val="24"/>
        </w:rPr>
      </w:pPr>
    </w:p>
    <w:p w14:paraId="37C030CB" w14:textId="77777777" w:rsidR="00AE21F2" w:rsidRPr="00891E7D" w:rsidRDefault="002576CE" w:rsidP="00564786">
      <w:pPr>
        <w:autoSpaceDE w:val="0"/>
        <w:autoSpaceDN w:val="0"/>
        <w:adjustRightInd w:val="0"/>
        <w:spacing w:after="0" w:line="240" w:lineRule="auto"/>
        <w:jc w:val="both"/>
        <w:rPr>
          <w:rFonts w:ascii="Arial" w:hAnsi="Arial" w:cs="Arial"/>
          <w:sz w:val="24"/>
          <w:szCs w:val="24"/>
        </w:rPr>
      </w:pPr>
      <w:r w:rsidRPr="0095072E">
        <w:rPr>
          <w:rFonts w:ascii="Arial" w:hAnsi="Arial" w:cs="Arial"/>
          <w:sz w:val="24"/>
          <w:szCs w:val="24"/>
        </w:rPr>
        <w:t>Dans le collège des représe</w:t>
      </w:r>
      <w:r w:rsidR="003D247E">
        <w:rPr>
          <w:rFonts w:ascii="Arial" w:hAnsi="Arial" w:cs="Arial"/>
          <w:sz w:val="24"/>
          <w:szCs w:val="24"/>
        </w:rPr>
        <w:t>ntants des personnels ayant un C</w:t>
      </w:r>
      <w:r w:rsidRPr="0095072E">
        <w:rPr>
          <w:rFonts w:ascii="Arial" w:hAnsi="Arial" w:cs="Arial"/>
          <w:sz w:val="24"/>
          <w:szCs w:val="24"/>
        </w:rPr>
        <w:t>ontrat avec l’Etat, s</w:t>
      </w:r>
      <w:r w:rsidR="00AE21F2" w:rsidRPr="0095072E">
        <w:rPr>
          <w:rFonts w:ascii="Arial" w:hAnsi="Arial" w:cs="Arial"/>
          <w:sz w:val="24"/>
          <w:szCs w:val="24"/>
        </w:rPr>
        <w:t xml:space="preserve">eules </w:t>
      </w:r>
      <w:r w:rsidR="00AE21F2" w:rsidRPr="00891E7D">
        <w:rPr>
          <w:rFonts w:ascii="Arial" w:hAnsi="Arial" w:cs="Arial"/>
          <w:sz w:val="24"/>
          <w:szCs w:val="24"/>
        </w:rPr>
        <w:t>peuvent prendre part au vote les organisations ayant obtenu un ou plusieurs sièges aux élections aux CCMD ou CCMI de référence.</w:t>
      </w:r>
    </w:p>
    <w:p w14:paraId="631CA33A" w14:textId="77777777" w:rsidR="00AE21F2" w:rsidRPr="00891E7D" w:rsidRDefault="00AE21F2" w:rsidP="00044F78">
      <w:pPr>
        <w:autoSpaceDE w:val="0"/>
        <w:autoSpaceDN w:val="0"/>
        <w:adjustRightInd w:val="0"/>
        <w:spacing w:after="0" w:line="240" w:lineRule="auto"/>
        <w:jc w:val="both"/>
        <w:rPr>
          <w:rFonts w:ascii="Arial" w:hAnsi="Arial" w:cs="Arial"/>
          <w:sz w:val="24"/>
          <w:szCs w:val="24"/>
        </w:rPr>
      </w:pPr>
    </w:p>
    <w:p w14:paraId="5CAECCD9" w14:textId="77777777" w:rsidR="00AE21F2" w:rsidRPr="00891E7D" w:rsidRDefault="00AE21F2" w:rsidP="00044F78">
      <w:pPr>
        <w:autoSpaceDE w:val="0"/>
        <w:autoSpaceDN w:val="0"/>
        <w:adjustRightInd w:val="0"/>
        <w:spacing w:after="0" w:line="240" w:lineRule="auto"/>
        <w:jc w:val="both"/>
        <w:rPr>
          <w:rFonts w:ascii="Arial" w:hAnsi="Arial" w:cs="Arial"/>
          <w:sz w:val="24"/>
          <w:szCs w:val="24"/>
        </w:rPr>
      </w:pPr>
    </w:p>
    <w:p w14:paraId="38F58670" w14:textId="77777777" w:rsidR="00DE40E8" w:rsidRPr="00891E7D" w:rsidRDefault="003D247E" w:rsidP="00044F78">
      <w:pPr>
        <w:autoSpaceDE w:val="0"/>
        <w:autoSpaceDN w:val="0"/>
        <w:adjustRightInd w:val="0"/>
        <w:spacing w:after="0" w:line="240" w:lineRule="auto"/>
        <w:jc w:val="both"/>
        <w:rPr>
          <w:rFonts w:ascii="Arial" w:hAnsi="Arial" w:cs="Arial"/>
          <w:sz w:val="24"/>
          <w:szCs w:val="24"/>
        </w:rPr>
      </w:pPr>
      <w:r>
        <w:rPr>
          <w:rFonts w:ascii="Arial" w:hAnsi="Arial" w:cs="Arial"/>
          <w:b/>
          <w:sz w:val="24"/>
          <w:szCs w:val="24"/>
          <w:u w:val="single"/>
        </w:rPr>
        <w:t>CAS d’une seule</w:t>
      </w:r>
      <w:r w:rsidR="00DE40E8" w:rsidRPr="00891E7D">
        <w:rPr>
          <w:rFonts w:ascii="Arial" w:hAnsi="Arial" w:cs="Arial"/>
          <w:b/>
          <w:sz w:val="24"/>
          <w:szCs w:val="24"/>
          <w:u w:val="single"/>
        </w:rPr>
        <w:t xml:space="preserve"> CCM</w:t>
      </w:r>
      <w:r>
        <w:rPr>
          <w:rFonts w:ascii="Arial" w:hAnsi="Arial" w:cs="Arial"/>
          <w:b/>
          <w:sz w:val="24"/>
          <w:szCs w:val="24"/>
          <w:u w:val="single"/>
        </w:rPr>
        <w:t>I</w:t>
      </w:r>
      <w:r w:rsidR="00DE40E8" w:rsidRPr="00891E7D">
        <w:rPr>
          <w:rFonts w:ascii="Arial" w:hAnsi="Arial" w:cs="Arial"/>
          <w:b/>
          <w:sz w:val="24"/>
          <w:szCs w:val="24"/>
          <w:u w:val="single"/>
        </w:rPr>
        <w:t xml:space="preserve"> de référence</w:t>
      </w:r>
      <w:r w:rsidR="00DE40E8" w:rsidRPr="00891E7D">
        <w:rPr>
          <w:rFonts w:ascii="Arial" w:hAnsi="Arial" w:cs="Arial"/>
          <w:sz w:val="24"/>
          <w:szCs w:val="24"/>
        </w:rPr>
        <w:t xml:space="preserve"> (le territoire de la CDE ou de la </w:t>
      </w:r>
      <w:r w:rsidR="00DE40E8" w:rsidRPr="003D247E">
        <w:rPr>
          <w:rFonts w:ascii="Arial" w:hAnsi="Arial" w:cs="Arial"/>
          <w:sz w:val="24"/>
          <w:szCs w:val="24"/>
        </w:rPr>
        <w:t>C</w:t>
      </w:r>
      <w:r w:rsidR="002576CE" w:rsidRPr="003D247E">
        <w:rPr>
          <w:rFonts w:ascii="Arial" w:hAnsi="Arial" w:cs="Arial"/>
          <w:sz w:val="24"/>
          <w:szCs w:val="24"/>
        </w:rPr>
        <w:t>I</w:t>
      </w:r>
      <w:r w:rsidR="00DE40E8" w:rsidRPr="003D247E">
        <w:rPr>
          <w:rFonts w:ascii="Arial" w:hAnsi="Arial" w:cs="Arial"/>
          <w:sz w:val="24"/>
          <w:szCs w:val="24"/>
        </w:rPr>
        <w:t>DE</w:t>
      </w:r>
      <w:r w:rsidR="00DE40E8" w:rsidRPr="00891E7D">
        <w:rPr>
          <w:rFonts w:ascii="Arial" w:hAnsi="Arial" w:cs="Arial"/>
          <w:sz w:val="24"/>
          <w:szCs w:val="24"/>
        </w:rPr>
        <w:t xml:space="preserve"> correspond au territoire d’une seule CCM (CCMD ou CCMI)</w:t>
      </w:r>
    </w:p>
    <w:p w14:paraId="3E3335DA" w14:textId="77777777" w:rsidR="00DE40E8" w:rsidRPr="00891E7D" w:rsidRDefault="00DE40E8" w:rsidP="00044F78">
      <w:pPr>
        <w:autoSpaceDE w:val="0"/>
        <w:autoSpaceDN w:val="0"/>
        <w:adjustRightInd w:val="0"/>
        <w:spacing w:after="0" w:line="240" w:lineRule="auto"/>
        <w:jc w:val="both"/>
        <w:rPr>
          <w:rFonts w:ascii="Arial" w:hAnsi="Arial" w:cs="Arial"/>
          <w:sz w:val="24"/>
          <w:szCs w:val="24"/>
        </w:rPr>
      </w:pPr>
    </w:p>
    <w:p w14:paraId="4DA5CAC1" w14:textId="77777777" w:rsidR="00DE40E8" w:rsidRPr="00891E7D" w:rsidRDefault="00DE40E8">
      <w:pPr>
        <w:autoSpaceDE w:val="0"/>
        <w:autoSpaceDN w:val="0"/>
        <w:adjustRightInd w:val="0"/>
        <w:spacing w:after="0" w:line="240" w:lineRule="auto"/>
        <w:rPr>
          <w:rFonts w:ascii="Arial" w:hAnsi="Arial" w:cs="Arial"/>
          <w:sz w:val="24"/>
          <w:szCs w:val="24"/>
        </w:rPr>
      </w:pPr>
      <w:r w:rsidRPr="00891E7D">
        <w:rPr>
          <w:rFonts w:ascii="Arial" w:hAnsi="Arial" w:cs="Arial"/>
          <w:sz w:val="24"/>
          <w:szCs w:val="24"/>
        </w:rPr>
        <w:t>CCM (CCMD ou CCMI) de réfé</w:t>
      </w:r>
      <w:r w:rsidR="00624F89">
        <w:rPr>
          <w:rFonts w:ascii="Arial" w:hAnsi="Arial" w:cs="Arial"/>
          <w:sz w:val="24"/>
          <w:szCs w:val="24"/>
        </w:rPr>
        <w:t xml:space="preserve">rence : </w:t>
      </w:r>
      <w:r w:rsidR="00624F89" w:rsidRPr="00624F89">
        <w:rPr>
          <w:rFonts w:ascii="Arial" w:hAnsi="Arial" w:cs="Arial"/>
          <w:b/>
          <w:i/>
          <w:sz w:val="24"/>
          <w:szCs w:val="24"/>
        </w:rPr>
        <w:t>Académie de Rennes</w:t>
      </w:r>
    </w:p>
    <w:p w14:paraId="6C6030CB" w14:textId="77777777" w:rsidR="00DE40E8" w:rsidRPr="00891E7D" w:rsidRDefault="00DE40E8">
      <w:pPr>
        <w:autoSpaceDE w:val="0"/>
        <w:autoSpaceDN w:val="0"/>
        <w:adjustRightInd w:val="0"/>
        <w:spacing w:after="0" w:line="240" w:lineRule="auto"/>
        <w:rPr>
          <w:rFonts w:ascii="Arial" w:hAnsi="Arial" w:cs="Arial"/>
          <w:sz w:val="24"/>
          <w:szCs w:val="24"/>
        </w:rPr>
      </w:pPr>
    </w:p>
    <w:p w14:paraId="413CBE0D" w14:textId="77777777" w:rsidR="00DE40E8" w:rsidRPr="00891E7D" w:rsidRDefault="00DE40E8">
      <w:pPr>
        <w:autoSpaceDE w:val="0"/>
        <w:autoSpaceDN w:val="0"/>
        <w:adjustRightInd w:val="0"/>
        <w:spacing w:after="0" w:line="240" w:lineRule="auto"/>
        <w:rPr>
          <w:rFonts w:ascii="Arial" w:hAnsi="Arial" w:cs="Arial"/>
          <w:sz w:val="24"/>
          <w:szCs w:val="24"/>
        </w:rPr>
      </w:pPr>
      <w:r w:rsidRPr="00891E7D">
        <w:rPr>
          <w:rFonts w:ascii="Arial" w:hAnsi="Arial" w:cs="Arial"/>
          <w:sz w:val="24"/>
          <w:szCs w:val="24"/>
        </w:rPr>
        <w:t>Résultats de la dernière élection à la CCM</w:t>
      </w:r>
      <w:r w:rsidR="00624F89">
        <w:rPr>
          <w:rFonts w:ascii="Arial" w:hAnsi="Arial" w:cs="Arial"/>
          <w:sz w:val="24"/>
          <w:szCs w:val="24"/>
        </w:rPr>
        <w:t>I</w:t>
      </w:r>
      <w:r w:rsidRPr="00891E7D">
        <w:rPr>
          <w:rFonts w:ascii="Arial" w:hAnsi="Arial" w:cs="Arial"/>
          <w:sz w:val="24"/>
          <w:szCs w:val="24"/>
        </w:rPr>
        <w:t xml:space="preserve"> de référence :</w:t>
      </w:r>
    </w:p>
    <w:p w14:paraId="5253DE8D" w14:textId="77777777" w:rsidR="00DE40E8" w:rsidRPr="00891E7D" w:rsidRDefault="00DE40E8">
      <w:pPr>
        <w:autoSpaceDE w:val="0"/>
        <w:autoSpaceDN w:val="0"/>
        <w:adjustRightInd w:val="0"/>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6245"/>
        <w:gridCol w:w="3383"/>
      </w:tblGrid>
      <w:tr w:rsidR="0095072E" w:rsidRPr="00891E7D" w14:paraId="4AB2F8EE" w14:textId="77777777" w:rsidTr="00DE40E8">
        <w:tc>
          <w:tcPr>
            <w:tcW w:w="6345" w:type="dxa"/>
          </w:tcPr>
          <w:p w14:paraId="768D9B4A" w14:textId="77777777" w:rsidR="0095072E" w:rsidRPr="00624F89" w:rsidRDefault="00624F89" w:rsidP="00624F89">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Organisations ayant obtenu un ou des sièges</w:t>
            </w:r>
          </w:p>
        </w:tc>
        <w:tc>
          <w:tcPr>
            <w:tcW w:w="3433" w:type="dxa"/>
          </w:tcPr>
          <w:p w14:paraId="318B5E72" w14:textId="77777777" w:rsidR="0095072E" w:rsidRPr="00624F89" w:rsidRDefault="00624F89" w:rsidP="00624F89">
            <w:pPr>
              <w:autoSpaceDE w:val="0"/>
              <w:autoSpaceDN w:val="0"/>
              <w:adjustRightInd w:val="0"/>
              <w:spacing w:after="0" w:line="240" w:lineRule="auto"/>
              <w:jc w:val="center"/>
              <w:rPr>
                <w:rFonts w:ascii="Arial" w:hAnsi="Arial" w:cs="Arial"/>
                <w:i/>
                <w:sz w:val="24"/>
                <w:szCs w:val="24"/>
              </w:rPr>
            </w:pPr>
            <w:r w:rsidRPr="00624F89">
              <w:rPr>
                <w:rFonts w:ascii="Arial" w:hAnsi="Arial" w:cs="Arial"/>
                <w:b/>
                <w:i/>
                <w:sz w:val="24"/>
                <w:szCs w:val="24"/>
              </w:rPr>
              <w:t>Nombre de sièges obtenus</w:t>
            </w:r>
          </w:p>
        </w:tc>
      </w:tr>
      <w:tr w:rsidR="00624F89" w:rsidRPr="00891E7D" w14:paraId="662C0139" w14:textId="77777777" w:rsidTr="00DE40E8">
        <w:tc>
          <w:tcPr>
            <w:tcW w:w="6345" w:type="dxa"/>
          </w:tcPr>
          <w:p w14:paraId="4F04A12B"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SPELC</w:t>
            </w:r>
          </w:p>
        </w:tc>
        <w:tc>
          <w:tcPr>
            <w:tcW w:w="3433" w:type="dxa"/>
          </w:tcPr>
          <w:p w14:paraId="7FA7DF3C"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3</w:t>
            </w:r>
          </w:p>
        </w:tc>
      </w:tr>
      <w:tr w:rsidR="00624F89" w:rsidRPr="00891E7D" w14:paraId="6F4304FD" w14:textId="77777777" w:rsidTr="00DE40E8">
        <w:tc>
          <w:tcPr>
            <w:tcW w:w="6345" w:type="dxa"/>
          </w:tcPr>
          <w:p w14:paraId="4137CE6F"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FEP - CFDT</w:t>
            </w:r>
          </w:p>
        </w:tc>
        <w:tc>
          <w:tcPr>
            <w:tcW w:w="3433" w:type="dxa"/>
          </w:tcPr>
          <w:p w14:paraId="14F7534A"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2</w:t>
            </w:r>
          </w:p>
        </w:tc>
      </w:tr>
      <w:tr w:rsidR="00624F89" w:rsidRPr="00891E7D" w14:paraId="6DF9E798" w14:textId="77777777" w:rsidTr="00DE40E8">
        <w:tc>
          <w:tcPr>
            <w:tcW w:w="6345" w:type="dxa"/>
          </w:tcPr>
          <w:p w14:paraId="79234635"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SNEC - CFTC</w:t>
            </w:r>
          </w:p>
        </w:tc>
        <w:tc>
          <w:tcPr>
            <w:tcW w:w="3433" w:type="dxa"/>
          </w:tcPr>
          <w:p w14:paraId="59495976"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1</w:t>
            </w:r>
          </w:p>
        </w:tc>
      </w:tr>
    </w:tbl>
    <w:p w14:paraId="2736A95B" w14:textId="77777777" w:rsidR="00DE40E8" w:rsidRPr="00891E7D" w:rsidRDefault="00DE40E8">
      <w:pPr>
        <w:autoSpaceDE w:val="0"/>
        <w:autoSpaceDN w:val="0"/>
        <w:adjustRightInd w:val="0"/>
        <w:spacing w:after="0" w:line="240" w:lineRule="auto"/>
        <w:rPr>
          <w:rFonts w:ascii="Arial" w:hAnsi="Arial" w:cs="Arial"/>
          <w:sz w:val="24"/>
          <w:szCs w:val="24"/>
        </w:rPr>
      </w:pPr>
    </w:p>
    <w:p w14:paraId="770BDAB4" w14:textId="77777777" w:rsidR="00565E1E" w:rsidRPr="00891E7D" w:rsidRDefault="00565E1E">
      <w:pPr>
        <w:autoSpaceDE w:val="0"/>
        <w:autoSpaceDN w:val="0"/>
        <w:adjustRightInd w:val="0"/>
        <w:spacing w:after="0" w:line="240" w:lineRule="auto"/>
        <w:rPr>
          <w:rFonts w:ascii="Arial" w:hAnsi="Arial" w:cs="Arial"/>
          <w:sz w:val="24"/>
          <w:szCs w:val="24"/>
        </w:rPr>
      </w:pPr>
    </w:p>
    <w:p w14:paraId="1CD212A5" w14:textId="77777777" w:rsidR="00DE40E8" w:rsidRPr="00891E7D" w:rsidRDefault="006A738C" w:rsidP="00044F78">
      <w:pPr>
        <w:autoSpaceDE w:val="0"/>
        <w:autoSpaceDN w:val="0"/>
        <w:adjustRightInd w:val="0"/>
        <w:spacing w:after="0" w:line="240" w:lineRule="auto"/>
        <w:jc w:val="both"/>
        <w:rPr>
          <w:rFonts w:ascii="Arial" w:hAnsi="Arial" w:cs="Arial"/>
          <w:sz w:val="24"/>
          <w:szCs w:val="24"/>
        </w:rPr>
      </w:pPr>
      <w:r w:rsidRPr="00891E7D">
        <w:rPr>
          <w:rFonts w:ascii="Arial" w:hAnsi="Arial" w:cs="Arial"/>
          <w:sz w:val="24"/>
          <w:szCs w:val="24"/>
        </w:rPr>
        <w:t>Chaque organisation</w:t>
      </w:r>
      <w:r w:rsidR="0095072E">
        <w:rPr>
          <w:rFonts w:ascii="Arial" w:hAnsi="Arial" w:cs="Arial"/>
          <w:sz w:val="24"/>
          <w:szCs w:val="24"/>
        </w:rPr>
        <w:t xml:space="preserve"> signataire de</w:t>
      </w:r>
      <w:r w:rsidR="0095072E" w:rsidRPr="00891E7D">
        <w:rPr>
          <w:rFonts w:ascii="Arial" w:hAnsi="Arial" w:cs="Arial"/>
          <w:sz w:val="24"/>
          <w:szCs w:val="24"/>
        </w:rPr>
        <w:t xml:space="preserve"> </w:t>
      </w:r>
      <w:r w:rsidR="0095072E">
        <w:rPr>
          <w:rFonts w:ascii="Arial" w:hAnsi="Arial" w:cs="Arial"/>
          <w:sz w:val="24"/>
          <w:szCs w:val="24"/>
        </w:rPr>
        <w:t>l’</w:t>
      </w:r>
      <w:r w:rsidR="00624F89">
        <w:rPr>
          <w:rFonts w:ascii="Arial" w:hAnsi="Arial" w:cs="Arial"/>
          <w:sz w:val="24"/>
          <w:szCs w:val="24"/>
        </w:rPr>
        <w:t>Accord P</w:t>
      </w:r>
      <w:r w:rsidR="0095072E" w:rsidRPr="0095072E">
        <w:rPr>
          <w:rFonts w:ascii="Arial" w:hAnsi="Arial" w:cs="Arial"/>
          <w:sz w:val="24"/>
          <w:szCs w:val="24"/>
        </w:rPr>
        <w:t>rofessionnel</w:t>
      </w:r>
      <w:r w:rsidR="0095072E">
        <w:rPr>
          <w:rFonts w:ascii="Arial" w:hAnsi="Arial" w:cs="Arial"/>
          <w:sz w:val="24"/>
          <w:szCs w:val="24"/>
        </w:rPr>
        <w:t xml:space="preserve"> </w:t>
      </w:r>
      <w:r w:rsidR="00624F89">
        <w:rPr>
          <w:rFonts w:ascii="Arial" w:hAnsi="Arial" w:cs="Arial"/>
          <w:sz w:val="24"/>
          <w:szCs w:val="24"/>
        </w:rPr>
        <w:t>sur l’Organisation de l’Emploi dans l’Enseignement Catholique du Premier D</w:t>
      </w:r>
      <w:r w:rsidR="0095072E" w:rsidRPr="0095072E">
        <w:rPr>
          <w:rFonts w:ascii="Arial" w:hAnsi="Arial" w:cs="Arial"/>
          <w:sz w:val="24"/>
          <w:szCs w:val="24"/>
        </w:rPr>
        <w:t>egr</w:t>
      </w:r>
      <w:r w:rsidR="0095072E">
        <w:rPr>
          <w:rFonts w:ascii="Arial" w:hAnsi="Arial" w:cs="Arial"/>
          <w:sz w:val="24"/>
          <w:szCs w:val="24"/>
        </w:rPr>
        <w:t>é</w:t>
      </w:r>
      <w:r w:rsidR="009807FE">
        <w:rPr>
          <w:rFonts w:ascii="Arial" w:hAnsi="Arial" w:cs="Arial"/>
          <w:sz w:val="24"/>
          <w:szCs w:val="24"/>
        </w:rPr>
        <w:t>,</w:t>
      </w:r>
      <w:r w:rsidR="0095072E" w:rsidRPr="0095072E">
        <w:rPr>
          <w:rFonts w:ascii="Arial" w:hAnsi="Arial" w:cs="Arial"/>
          <w:sz w:val="24"/>
          <w:szCs w:val="24"/>
        </w:rPr>
        <w:t xml:space="preserve"> </w:t>
      </w:r>
      <w:r w:rsidRPr="00891E7D">
        <w:rPr>
          <w:rFonts w:ascii="Arial" w:hAnsi="Arial" w:cs="Arial"/>
          <w:sz w:val="24"/>
          <w:szCs w:val="24"/>
        </w:rPr>
        <w:t>ayant obtenu un ou plusieurs sièges à la CCM</w:t>
      </w:r>
      <w:r w:rsidR="00624F89">
        <w:rPr>
          <w:rFonts w:ascii="Arial" w:hAnsi="Arial" w:cs="Arial"/>
          <w:sz w:val="24"/>
          <w:szCs w:val="24"/>
        </w:rPr>
        <w:t>I</w:t>
      </w:r>
      <w:r w:rsidRPr="00891E7D">
        <w:rPr>
          <w:rFonts w:ascii="Arial" w:hAnsi="Arial" w:cs="Arial"/>
          <w:sz w:val="24"/>
          <w:szCs w:val="24"/>
        </w:rPr>
        <w:t xml:space="preserve"> de référence</w:t>
      </w:r>
      <w:r w:rsidR="009807FE">
        <w:rPr>
          <w:rFonts w:ascii="Arial" w:hAnsi="Arial" w:cs="Arial"/>
          <w:sz w:val="24"/>
          <w:szCs w:val="24"/>
        </w:rPr>
        <w:t>,</w:t>
      </w:r>
      <w:r w:rsidRPr="00891E7D">
        <w:rPr>
          <w:rFonts w:ascii="Arial" w:hAnsi="Arial" w:cs="Arial"/>
          <w:sz w:val="24"/>
          <w:szCs w:val="24"/>
        </w:rPr>
        <w:t xml:space="preserve"> dispose en CDE d’un nombre de voix égal au nombre de sièges obtenus en CCM</w:t>
      </w:r>
      <w:r w:rsidR="00624F89">
        <w:rPr>
          <w:rFonts w:ascii="Arial" w:hAnsi="Arial" w:cs="Arial"/>
          <w:sz w:val="24"/>
          <w:szCs w:val="24"/>
        </w:rPr>
        <w:t>I</w:t>
      </w:r>
      <w:r w:rsidRPr="00891E7D">
        <w:rPr>
          <w:rFonts w:ascii="Arial" w:hAnsi="Arial" w:cs="Arial"/>
          <w:sz w:val="24"/>
          <w:szCs w:val="24"/>
        </w:rPr>
        <w:t xml:space="preserve"> à condition qu</w:t>
      </w:r>
      <w:r w:rsidR="00624F89">
        <w:rPr>
          <w:rFonts w:ascii="Arial" w:hAnsi="Arial" w:cs="Arial"/>
          <w:sz w:val="24"/>
          <w:szCs w:val="24"/>
        </w:rPr>
        <w:t>’elle ait déclaré, avant le 15 D</w:t>
      </w:r>
      <w:r w:rsidRPr="00891E7D">
        <w:rPr>
          <w:rFonts w:ascii="Arial" w:hAnsi="Arial" w:cs="Arial"/>
          <w:sz w:val="24"/>
          <w:szCs w:val="24"/>
        </w:rPr>
        <w:t>écembre, son intention de siéger</w:t>
      </w:r>
      <w:r w:rsidR="003C3459" w:rsidRPr="00891E7D">
        <w:rPr>
          <w:rFonts w:ascii="Arial" w:hAnsi="Arial" w:cs="Arial"/>
          <w:sz w:val="24"/>
          <w:szCs w:val="24"/>
        </w:rPr>
        <w:t xml:space="preserve"> en CDE</w:t>
      </w:r>
      <w:r w:rsidRPr="00891E7D">
        <w:rPr>
          <w:rFonts w:ascii="Arial" w:hAnsi="Arial" w:cs="Arial"/>
          <w:sz w:val="24"/>
          <w:szCs w:val="24"/>
        </w:rPr>
        <w:t>.</w:t>
      </w:r>
    </w:p>
    <w:p w14:paraId="4222031B" w14:textId="77777777" w:rsidR="006A738C" w:rsidRPr="00891E7D" w:rsidRDefault="006A738C">
      <w:pPr>
        <w:autoSpaceDE w:val="0"/>
        <w:autoSpaceDN w:val="0"/>
        <w:adjustRightInd w:val="0"/>
        <w:spacing w:after="0" w:line="240" w:lineRule="auto"/>
        <w:rPr>
          <w:rFonts w:ascii="Arial" w:hAnsi="Arial" w:cs="Arial"/>
          <w:sz w:val="24"/>
          <w:szCs w:val="24"/>
        </w:rPr>
      </w:pPr>
    </w:p>
    <w:p w14:paraId="2DDE015F" w14:textId="77777777" w:rsidR="006A738C" w:rsidRPr="0095072E" w:rsidRDefault="006A738C" w:rsidP="00564786">
      <w:pPr>
        <w:autoSpaceDE w:val="0"/>
        <w:autoSpaceDN w:val="0"/>
        <w:adjustRightInd w:val="0"/>
        <w:spacing w:after="0" w:line="240" w:lineRule="auto"/>
        <w:jc w:val="both"/>
        <w:rPr>
          <w:rFonts w:ascii="Arial" w:hAnsi="Arial" w:cs="Arial"/>
          <w:sz w:val="24"/>
          <w:szCs w:val="24"/>
        </w:rPr>
      </w:pPr>
      <w:r w:rsidRPr="0095072E">
        <w:rPr>
          <w:rFonts w:ascii="Arial" w:hAnsi="Arial" w:cs="Arial"/>
          <w:sz w:val="24"/>
          <w:szCs w:val="24"/>
        </w:rPr>
        <w:t>R</w:t>
      </w:r>
      <w:r w:rsidR="00624F89">
        <w:rPr>
          <w:rFonts w:ascii="Arial" w:hAnsi="Arial" w:cs="Arial"/>
          <w:sz w:val="24"/>
          <w:szCs w:val="24"/>
        </w:rPr>
        <w:t>épartition des voix au sein du C</w:t>
      </w:r>
      <w:r w:rsidRPr="0095072E">
        <w:rPr>
          <w:rFonts w:ascii="Arial" w:hAnsi="Arial" w:cs="Arial"/>
          <w:sz w:val="24"/>
          <w:szCs w:val="24"/>
        </w:rPr>
        <w:t xml:space="preserve">ollège des </w:t>
      </w:r>
      <w:r w:rsidR="00624F89">
        <w:rPr>
          <w:rFonts w:ascii="Arial" w:hAnsi="Arial" w:cs="Arial"/>
          <w:sz w:val="24"/>
          <w:szCs w:val="24"/>
        </w:rPr>
        <w:t>R</w:t>
      </w:r>
      <w:r w:rsidR="002576CE" w:rsidRPr="0095072E">
        <w:rPr>
          <w:rFonts w:ascii="Arial" w:hAnsi="Arial" w:cs="Arial"/>
          <w:sz w:val="24"/>
          <w:szCs w:val="24"/>
        </w:rPr>
        <w:t>eprése</w:t>
      </w:r>
      <w:r w:rsidR="00624F89">
        <w:rPr>
          <w:rFonts w:ascii="Arial" w:hAnsi="Arial" w:cs="Arial"/>
          <w:sz w:val="24"/>
          <w:szCs w:val="24"/>
        </w:rPr>
        <w:t>ntants des Personnels ayant un C</w:t>
      </w:r>
      <w:r w:rsidR="002576CE" w:rsidRPr="0095072E">
        <w:rPr>
          <w:rFonts w:ascii="Arial" w:hAnsi="Arial" w:cs="Arial"/>
          <w:sz w:val="24"/>
          <w:szCs w:val="24"/>
        </w:rPr>
        <w:t>ontrat avec l’Etat</w:t>
      </w:r>
      <w:r w:rsidR="0095072E" w:rsidRPr="0095072E">
        <w:rPr>
          <w:rFonts w:ascii="Arial" w:hAnsi="Arial" w:cs="Arial"/>
          <w:sz w:val="24"/>
          <w:szCs w:val="24"/>
        </w:rPr>
        <w:t xml:space="preserve"> </w:t>
      </w:r>
      <w:r w:rsidRPr="0095072E">
        <w:rPr>
          <w:rFonts w:ascii="Arial" w:hAnsi="Arial" w:cs="Arial"/>
          <w:sz w:val="24"/>
          <w:szCs w:val="24"/>
        </w:rPr>
        <w:t>:</w:t>
      </w:r>
    </w:p>
    <w:p w14:paraId="38E755D4" w14:textId="77777777" w:rsidR="006A738C" w:rsidRPr="00891E7D" w:rsidRDefault="006A738C" w:rsidP="006A738C">
      <w:pPr>
        <w:autoSpaceDE w:val="0"/>
        <w:autoSpaceDN w:val="0"/>
        <w:adjustRightInd w:val="0"/>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6246"/>
        <w:gridCol w:w="3382"/>
      </w:tblGrid>
      <w:tr w:rsidR="00891E7D" w:rsidRPr="00891E7D" w14:paraId="7C8B5C77" w14:textId="77777777" w:rsidTr="00065340">
        <w:tc>
          <w:tcPr>
            <w:tcW w:w="6345" w:type="dxa"/>
          </w:tcPr>
          <w:p w14:paraId="1DD48853" w14:textId="77777777" w:rsidR="006A738C" w:rsidRPr="00891E7D" w:rsidRDefault="00624F89" w:rsidP="00624F8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Organisations</w:t>
            </w:r>
          </w:p>
        </w:tc>
        <w:tc>
          <w:tcPr>
            <w:tcW w:w="3433" w:type="dxa"/>
          </w:tcPr>
          <w:p w14:paraId="7D7E979D" w14:textId="77777777" w:rsidR="006A738C" w:rsidRPr="00891E7D" w:rsidRDefault="006A738C" w:rsidP="00624F89">
            <w:pPr>
              <w:autoSpaceDE w:val="0"/>
              <w:autoSpaceDN w:val="0"/>
              <w:adjustRightInd w:val="0"/>
              <w:spacing w:after="0" w:line="240" w:lineRule="auto"/>
              <w:jc w:val="center"/>
              <w:rPr>
                <w:rFonts w:ascii="Arial" w:hAnsi="Arial" w:cs="Arial"/>
                <w:b/>
                <w:sz w:val="24"/>
                <w:szCs w:val="24"/>
              </w:rPr>
            </w:pPr>
            <w:r w:rsidRPr="00891E7D">
              <w:rPr>
                <w:rFonts w:ascii="Arial" w:hAnsi="Arial" w:cs="Arial"/>
                <w:b/>
                <w:sz w:val="24"/>
                <w:szCs w:val="24"/>
              </w:rPr>
              <w:t>Nombre de voix</w:t>
            </w:r>
          </w:p>
        </w:tc>
      </w:tr>
      <w:tr w:rsidR="00624F89" w:rsidRPr="00891E7D" w14:paraId="5C8862D4" w14:textId="77777777" w:rsidTr="00065340">
        <w:tc>
          <w:tcPr>
            <w:tcW w:w="6345" w:type="dxa"/>
          </w:tcPr>
          <w:p w14:paraId="096739F2"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SPELC</w:t>
            </w:r>
          </w:p>
        </w:tc>
        <w:tc>
          <w:tcPr>
            <w:tcW w:w="3433" w:type="dxa"/>
          </w:tcPr>
          <w:p w14:paraId="58269E01"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3</w:t>
            </w:r>
          </w:p>
        </w:tc>
      </w:tr>
      <w:tr w:rsidR="00624F89" w:rsidRPr="00891E7D" w14:paraId="4D21C17E" w14:textId="77777777" w:rsidTr="00065340">
        <w:tc>
          <w:tcPr>
            <w:tcW w:w="6345" w:type="dxa"/>
          </w:tcPr>
          <w:p w14:paraId="77445061"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FEP - CFDT</w:t>
            </w:r>
          </w:p>
        </w:tc>
        <w:tc>
          <w:tcPr>
            <w:tcW w:w="3433" w:type="dxa"/>
          </w:tcPr>
          <w:p w14:paraId="12CC92A0"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2</w:t>
            </w:r>
          </w:p>
        </w:tc>
      </w:tr>
      <w:tr w:rsidR="00624F89" w:rsidRPr="00891E7D" w14:paraId="6E8D7C5F" w14:textId="77777777" w:rsidTr="00065340">
        <w:tc>
          <w:tcPr>
            <w:tcW w:w="6345" w:type="dxa"/>
          </w:tcPr>
          <w:p w14:paraId="2308CF8C"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SNEC - CFTC</w:t>
            </w:r>
          </w:p>
        </w:tc>
        <w:tc>
          <w:tcPr>
            <w:tcW w:w="3433" w:type="dxa"/>
          </w:tcPr>
          <w:p w14:paraId="240F005C" w14:textId="77777777" w:rsidR="00624F89" w:rsidRPr="00624F89" w:rsidRDefault="00624F89" w:rsidP="00A3579B">
            <w:pPr>
              <w:autoSpaceDE w:val="0"/>
              <w:autoSpaceDN w:val="0"/>
              <w:adjustRightInd w:val="0"/>
              <w:spacing w:after="0" w:line="240" w:lineRule="auto"/>
              <w:jc w:val="center"/>
              <w:rPr>
                <w:rFonts w:ascii="Arial" w:hAnsi="Arial" w:cs="Arial"/>
                <w:sz w:val="24"/>
                <w:szCs w:val="24"/>
              </w:rPr>
            </w:pPr>
            <w:r w:rsidRPr="00624F89">
              <w:rPr>
                <w:rFonts w:ascii="Arial" w:hAnsi="Arial" w:cs="Arial"/>
                <w:sz w:val="24"/>
                <w:szCs w:val="24"/>
              </w:rPr>
              <w:t>1</w:t>
            </w:r>
          </w:p>
        </w:tc>
      </w:tr>
      <w:tr w:rsidR="006A738C" w:rsidRPr="00891E7D" w14:paraId="2B030A8C" w14:textId="77777777" w:rsidTr="00624F89">
        <w:tc>
          <w:tcPr>
            <w:tcW w:w="6345" w:type="dxa"/>
          </w:tcPr>
          <w:p w14:paraId="44E93622" w14:textId="1581EDAB" w:rsidR="006A738C" w:rsidRPr="00891E7D" w:rsidRDefault="006A738C" w:rsidP="00624F89">
            <w:pPr>
              <w:autoSpaceDE w:val="0"/>
              <w:autoSpaceDN w:val="0"/>
              <w:adjustRightInd w:val="0"/>
              <w:spacing w:after="0" w:line="240" w:lineRule="auto"/>
              <w:jc w:val="center"/>
              <w:rPr>
                <w:rFonts w:ascii="Arial" w:hAnsi="Arial" w:cs="Arial"/>
                <w:sz w:val="24"/>
                <w:szCs w:val="24"/>
              </w:rPr>
            </w:pPr>
            <w:r w:rsidRPr="00891E7D">
              <w:rPr>
                <w:rFonts w:ascii="Arial" w:hAnsi="Arial" w:cs="Arial"/>
                <w:sz w:val="24"/>
                <w:szCs w:val="24"/>
              </w:rPr>
              <w:t xml:space="preserve">Nombre total des voix du </w:t>
            </w:r>
            <w:r w:rsidR="00403CCC">
              <w:rPr>
                <w:rFonts w:ascii="Arial" w:hAnsi="Arial" w:cs="Arial"/>
                <w:sz w:val="24"/>
                <w:szCs w:val="24"/>
              </w:rPr>
              <w:t>C</w:t>
            </w:r>
            <w:r w:rsidRPr="00891E7D">
              <w:rPr>
                <w:rFonts w:ascii="Arial" w:hAnsi="Arial" w:cs="Arial"/>
                <w:sz w:val="24"/>
                <w:szCs w:val="24"/>
              </w:rPr>
              <w:t xml:space="preserve">ollège des </w:t>
            </w:r>
            <w:r w:rsidR="00403CCC">
              <w:rPr>
                <w:rFonts w:ascii="Arial" w:hAnsi="Arial" w:cs="Arial"/>
                <w:sz w:val="24"/>
                <w:szCs w:val="24"/>
              </w:rPr>
              <w:t>R</w:t>
            </w:r>
            <w:r w:rsidR="00D73FF1" w:rsidRPr="00891E7D">
              <w:rPr>
                <w:rFonts w:ascii="Arial" w:hAnsi="Arial" w:cs="Arial"/>
                <w:sz w:val="24"/>
                <w:szCs w:val="24"/>
              </w:rPr>
              <w:t xml:space="preserve">eprésentants des </w:t>
            </w:r>
            <w:r w:rsidR="00403CCC">
              <w:rPr>
                <w:rFonts w:ascii="Arial" w:hAnsi="Arial" w:cs="Arial"/>
                <w:sz w:val="24"/>
                <w:szCs w:val="24"/>
              </w:rPr>
              <w:t>P</w:t>
            </w:r>
            <w:r w:rsidR="00D73FF1" w:rsidRPr="00891E7D">
              <w:rPr>
                <w:rFonts w:ascii="Arial" w:hAnsi="Arial" w:cs="Arial"/>
                <w:sz w:val="24"/>
                <w:szCs w:val="24"/>
              </w:rPr>
              <w:t>ersonnels ayant un contrat avec l’Etat</w:t>
            </w:r>
          </w:p>
        </w:tc>
        <w:tc>
          <w:tcPr>
            <w:tcW w:w="3433" w:type="dxa"/>
            <w:vAlign w:val="center"/>
          </w:tcPr>
          <w:p w14:paraId="41CE864D" w14:textId="77777777" w:rsidR="006A738C" w:rsidRPr="00891E7D" w:rsidRDefault="00624F89"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r>
    </w:tbl>
    <w:p w14:paraId="2EB856C8" w14:textId="77777777" w:rsidR="006A738C" w:rsidRPr="00891E7D" w:rsidRDefault="006A738C">
      <w:pPr>
        <w:autoSpaceDE w:val="0"/>
        <w:autoSpaceDN w:val="0"/>
        <w:adjustRightInd w:val="0"/>
        <w:spacing w:after="0" w:line="240" w:lineRule="auto"/>
        <w:rPr>
          <w:rFonts w:ascii="Arial" w:hAnsi="Arial" w:cs="Arial"/>
          <w:sz w:val="24"/>
          <w:szCs w:val="24"/>
        </w:rPr>
      </w:pPr>
    </w:p>
    <w:p w14:paraId="70E5F9CA" w14:textId="77777777" w:rsidR="00565E1E" w:rsidRPr="00891E7D" w:rsidRDefault="00565E1E" w:rsidP="00044F78">
      <w:pPr>
        <w:autoSpaceDE w:val="0"/>
        <w:autoSpaceDN w:val="0"/>
        <w:adjustRightInd w:val="0"/>
        <w:spacing w:after="0" w:line="240" w:lineRule="auto"/>
        <w:jc w:val="both"/>
        <w:rPr>
          <w:rFonts w:ascii="Arial" w:hAnsi="Arial" w:cs="Arial"/>
          <w:sz w:val="24"/>
          <w:szCs w:val="24"/>
        </w:rPr>
      </w:pPr>
    </w:p>
    <w:p w14:paraId="41ACB0FF" w14:textId="77777777" w:rsidR="004D47D8" w:rsidRPr="00891E7D" w:rsidRDefault="006A738C" w:rsidP="00564786">
      <w:pPr>
        <w:autoSpaceDE w:val="0"/>
        <w:autoSpaceDN w:val="0"/>
        <w:adjustRightInd w:val="0"/>
        <w:spacing w:after="0" w:line="240" w:lineRule="auto"/>
        <w:jc w:val="both"/>
        <w:rPr>
          <w:rFonts w:ascii="Arial" w:hAnsi="Arial" w:cs="Arial"/>
          <w:sz w:val="24"/>
          <w:szCs w:val="24"/>
        </w:rPr>
      </w:pPr>
      <w:r w:rsidRPr="00891E7D">
        <w:rPr>
          <w:rFonts w:ascii="Arial" w:hAnsi="Arial" w:cs="Arial"/>
          <w:sz w:val="24"/>
          <w:szCs w:val="24"/>
        </w:rPr>
        <w:t>Le n</w:t>
      </w:r>
      <w:r w:rsidR="004D47D8" w:rsidRPr="00891E7D">
        <w:rPr>
          <w:rFonts w:ascii="Arial" w:hAnsi="Arial" w:cs="Arial"/>
          <w:sz w:val="24"/>
          <w:szCs w:val="24"/>
        </w:rPr>
        <w:t xml:space="preserve">ombre </w:t>
      </w:r>
      <w:r w:rsidRPr="00891E7D">
        <w:rPr>
          <w:rFonts w:ascii="Arial" w:hAnsi="Arial" w:cs="Arial"/>
          <w:sz w:val="24"/>
          <w:szCs w:val="24"/>
        </w:rPr>
        <w:t xml:space="preserve">total </w:t>
      </w:r>
      <w:r w:rsidR="00624F89">
        <w:rPr>
          <w:rFonts w:ascii="Arial" w:hAnsi="Arial" w:cs="Arial"/>
          <w:sz w:val="24"/>
          <w:szCs w:val="24"/>
        </w:rPr>
        <w:t>de voix du C</w:t>
      </w:r>
      <w:r w:rsidR="004D47D8" w:rsidRPr="00891E7D">
        <w:rPr>
          <w:rFonts w:ascii="Arial" w:hAnsi="Arial" w:cs="Arial"/>
          <w:sz w:val="24"/>
          <w:szCs w:val="24"/>
        </w:rPr>
        <w:t xml:space="preserve">ollège des </w:t>
      </w:r>
      <w:r w:rsidR="00624F89">
        <w:rPr>
          <w:rFonts w:ascii="Arial" w:hAnsi="Arial" w:cs="Arial"/>
          <w:sz w:val="24"/>
          <w:szCs w:val="24"/>
        </w:rPr>
        <w:t>R</w:t>
      </w:r>
      <w:r w:rsidR="00AE21F2" w:rsidRPr="00891E7D">
        <w:rPr>
          <w:rFonts w:ascii="Arial" w:hAnsi="Arial" w:cs="Arial"/>
          <w:sz w:val="24"/>
          <w:szCs w:val="24"/>
        </w:rPr>
        <w:t xml:space="preserve">eprésentants des </w:t>
      </w:r>
      <w:r w:rsidR="00624F89">
        <w:rPr>
          <w:rFonts w:ascii="Arial" w:hAnsi="Arial" w:cs="Arial"/>
          <w:sz w:val="24"/>
          <w:szCs w:val="24"/>
        </w:rPr>
        <w:t>E</w:t>
      </w:r>
      <w:r w:rsidR="00D73FF1" w:rsidRPr="00891E7D">
        <w:rPr>
          <w:rFonts w:ascii="Arial" w:hAnsi="Arial" w:cs="Arial"/>
          <w:sz w:val="24"/>
          <w:szCs w:val="24"/>
        </w:rPr>
        <w:t xml:space="preserve">tablissements </w:t>
      </w:r>
      <w:r w:rsidRPr="00891E7D">
        <w:rPr>
          <w:rFonts w:ascii="Arial" w:hAnsi="Arial" w:cs="Arial"/>
          <w:sz w:val="24"/>
          <w:szCs w:val="24"/>
        </w:rPr>
        <w:t>est é</w:t>
      </w:r>
      <w:r w:rsidR="00624F89">
        <w:rPr>
          <w:rFonts w:ascii="Arial" w:hAnsi="Arial" w:cs="Arial"/>
          <w:sz w:val="24"/>
          <w:szCs w:val="24"/>
        </w:rPr>
        <w:t>gal au nombre total de voix du C</w:t>
      </w:r>
      <w:r w:rsidRPr="00891E7D">
        <w:rPr>
          <w:rFonts w:ascii="Arial" w:hAnsi="Arial" w:cs="Arial"/>
          <w:sz w:val="24"/>
          <w:szCs w:val="24"/>
        </w:rPr>
        <w:t xml:space="preserve">ollège des </w:t>
      </w:r>
      <w:r w:rsidR="00624F89">
        <w:rPr>
          <w:rFonts w:ascii="Arial" w:hAnsi="Arial" w:cs="Arial"/>
          <w:sz w:val="24"/>
          <w:szCs w:val="24"/>
        </w:rPr>
        <w:t>Représentants des Personnels ayant un C</w:t>
      </w:r>
      <w:r w:rsidR="00D73FF1" w:rsidRPr="00891E7D">
        <w:rPr>
          <w:rFonts w:ascii="Arial" w:hAnsi="Arial" w:cs="Arial"/>
          <w:sz w:val="24"/>
          <w:szCs w:val="24"/>
        </w:rPr>
        <w:t>ontrat avec l’Etat</w:t>
      </w:r>
      <w:r w:rsidR="009807FE">
        <w:rPr>
          <w:rFonts w:ascii="Arial" w:hAnsi="Arial" w:cs="Arial"/>
          <w:sz w:val="24"/>
          <w:szCs w:val="24"/>
        </w:rPr>
        <w:t>.</w:t>
      </w:r>
      <w:r w:rsidR="00AE21F2" w:rsidRPr="00891E7D">
        <w:rPr>
          <w:rFonts w:ascii="Arial" w:hAnsi="Arial" w:cs="Arial"/>
          <w:sz w:val="24"/>
          <w:szCs w:val="24"/>
        </w:rPr>
        <w:t xml:space="preserve"> </w:t>
      </w:r>
      <w:r w:rsidR="009807FE">
        <w:rPr>
          <w:rFonts w:ascii="Arial" w:hAnsi="Arial" w:cs="Arial"/>
          <w:sz w:val="24"/>
          <w:szCs w:val="24"/>
        </w:rPr>
        <w:t>I</w:t>
      </w:r>
      <w:r w:rsidR="00AE21F2" w:rsidRPr="00891E7D">
        <w:rPr>
          <w:rFonts w:ascii="Arial" w:hAnsi="Arial" w:cs="Arial"/>
          <w:sz w:val="24"/>
          <w:szCs w:val="24"/>
        </w:rPr>
        <w:t>l est ainsi réparti :</w:t>
      </w:r>
    </w:p>
    <w:p w14:paraId="190EEECC" w14:textId="77777777" w:rsidR="006A738C" w:rsidRPr="00891E7D" w:rsidRDefault="006A738C">
      <w:pPr>
        <w:autoSpaceDE w:val="0"/>
        <w:autoSpaceDN w:val="0"/>
        <w:adjustRightInd w:val="0"/>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6246"/>
        <w:gridCol w:w="3382"/>
      </w:tblGrid>
      <w:tr w:rsidR="00891E7D" w:rsidRPr="00891E7D" w14:paraId="1E0B9E35" w14:textId="77777777" w:rsidTr="001850D1">
        <w:tc>
          <w:tcPr>
            <w:tcW w:w="6345" w:type="dxa"/>
          </w:tcPr>
          <w:p w14:paraId="6CEBB883" w14:textId="77777777" w:rsidR="00AE21F2" w:rsidRPr="00891E7D" w:rsidRDefault="00624F89" w:rsidP="00624F8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Organisations</w:t>
            </w:r>
          </w:p>
        </w:tc>
        <w:tc>
          <w:tcPr>
            <w:tcW w:w="3433" w:type="dxa"/>
          </w:tcPr>
          <w:p w14:paraId="2A126078" w14:textId="77777777" w:rsidR="00AE21F2" w:rsidRPr="00891E7D" w:rsidRDefault="00AE21F2" w:rsidP="00624F89">
            <w:pPr>
              <w:autoSpaceDE w:val="0"/>
              <w:autoSpaceDN w:val="0"/>
              <w:adjustRightInd w:val="0"/>
              <w:spacing w:after="0" w:line="240" w:lineRule="auto"/>
              <w:jc w:val="center"/>
              <w:rPr>
                <w:rFonts w:ascii="Arial" w:hAnsi="Arial" w:cs="Arial"/>
                <w:b/>
                <w:sz w:val="24"/>
                <w:szCs w:val="24"/>
              </w:rPr>
            </w:pPr>
            <w:r w:rsidRPr="00891E7D">
              <w:rPr>
                <w:rFonts w:ascii="Arial" w:hAnsi="Arial" w:cs="Arial"/>
                <w:b/>
                <w:sz w:val="24"/>
                <w:szCs w:val="24"/>
              </w:rPr>
              <w:t>Nombre de voix</w:t>
            </w:r>
          </w:p>
        </w:tc>
      </w:tr>
      <w:tr w:rsidR="00891E7D" w:rsidRPr="00891E7D" w14:paraId="523A5FE9" w14:textId="77777777" w:rsidTr="001850D1">
        <w:tc>
          <w:tcPr>
            <w:tcW w:w="6345" w:type="dxa"/>
          </w:tcPr>
          <w:p w14:paraId="3EC11D16" w14:textId="77777777" w:rsidR="00AE21F2" w:rsidRPr="00891E7D" w:rsidRDefault="00624F89"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SYNADEC</w:t>
            </w:r>
          </w:p>
        </w:tc>
        <w:tc>
          <w:tcPr>
            <w:tcW w:w="3433" w:type="dxa"/>
          </w:tcPr>
          <w:p w14:paraId="1185B9EC" w14:textId="5EBBAB53" w:rsidR="00AE21F2" w:rsidRPr="00891E7D" w:rsidRDefault="00030ECA"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r>
      <w:tr w:rsidR="00030ECA" w:rsidRPr="00891E7D" w14:paraId="18C832BF" w14:textId="77777777" w:rsidTr="001850D1">
        <w:tc>
          <w:tcPr>
            <w:tcW w:w="6345" w:type="dxa"/>
          </w:tcPr>
          <w:p w14:paraId="280F4188" w14:textId="28D54DDD" w:rsidR="00030ECA" w:rsidRDefault="00030ECA"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SNCEEL</w:t>
            </w:r>
          </w:p>
        </w:tc>
        <w:tc>
          <w:tcPr>
            <w:tcW w:w="3433" w:type="dxa"/>
          </w:tcPr>
          <w:p w14:paraId="6C51CA3B" w14:textId="1A18D002" w:rsidR="00030ECA" w:rsidRDefault="00030ECA"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95072E" w:rsidRPr="0095072E" w14:paraId="49EC4034" w14:textId="77777777" w:rsidTr="00624F89">
        <w:tc>
          <w:tcPr>
            <w:tcW w:w="6345" w:type="dxa"/>
          </w:tcPr>
          <w:p w14:paraId="247E4AEF" w14:textId="77777777" w:rsidR="00AE21F2" w:rsidRPr="0095072E" w:rsidRDefault="00624F89"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Nombre total des voix du Collège des R</w:t>
            </w:r>
            <w:r w:rsidR="00AE21F2" w:rsidRPr="0095072E">
              <w:rPr>
                <w:rFonts w:ascii="Arial" w:hAnsi="Arial" w:cs="Arial"/>
                <w:sz w:val="24"/>
                <w:szCs w:val="24"/>
              </w:rPr>
              <w:t xml:space="preserve">eprésentants des </w:t>
            </w:r>
            <w:r>
              <w:rPr>
                <w:rFonts w:ascii="Arial" w:hAnsi="Arial" w:cs="Arial"/>
                <w:sz w:val="24"/>
                <w:szCs w:val="24"/>
              </w:rPr>
              <w:t>E</w:t>
            </w:r>
            <w:r w:rsidR="002576CE" w:rsidRPr="0095072E">
              <w:rPr>
                <w:rFonts w:ascii="Arial" w:hAnsi="Arial" w:cs="Arial"/>
                <w:sz w:val="24"/>
                <w:szCs w:val="24"/>
              </w:rPr>
              <w:t>tablissements</w:t>
            </w:r>
          </w:p>
        </w:tc>
        <w:tc>
          <w:tcPr>
            <w:tcW w:w="3433" w:type="dxa"/>
            <w:vAlign w:val="center"/>
          </w:tcPr>
          <w:p w14:paraId="1C0D6BC6" w14:textId="77777777" w:rsidR="00AE21F2" w:rsidRPr="0095072E" w:rsidRDefault="00624F89" w:rsidP="00624F8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r>
    </w:tbl>
    <w:p w14:paraId="0767EA5A" w14:textId="77777777" w:rsidR="00AE21F2" w:rsidRPr="00891E7D" w:rsidRDefault="00AE21F2">
      <w:pPr>
        <w:autoSpaceDE w:val="0"/>
        <w:autoSpaceDN w:val="0"/>
        <w:adjustRightInd w:val="0"/>
        <w:spacing w:after="0" w:line="240" w:lineRule="auto"/>
        <w:rPr>
          <w:rFonts w:ascii="Arial" w:hAnsi="Arial" w:cs="Arial"/>
          <w:sz w:val="24"/>
          <w:szCs w:val="24"/>
        </w:rPr>
      </w:pPr>
    </w:p>
    <w:p w14:paraId="389641E8" w14:textId="77777777" w:rsidR="00AE21F2" w:rsidRDefault="00AE21F2">
      <w:pPr>
        <w:autoSpaceDE w:val="0"/>
        <w:autoSpaceDN w:val="0"/>
        <w:adjustRightInd w:val="0"/>
        <w:spacing w:after="0" w:line="240" w:lineRule="auto"/>
        <w:rPr>
          <w:rFonts w:ascii="Arial" w:hAnsi="Arial" w:cs="Arial"/>
          <w:sz w:val="24"/>
          <w:szCs w:val="24"/>
        </w:rPr>
      </w:pPr>
    </w:p>
    <w:p w14:paraId="776B387F" w14:textId="77777777" w:rsidR="00AE21F2" w:rsidRPr="00624F89" w:rsidRDefault="00624F89" w:rsidP="00624F89">
      <w:pPr>
        <w:spacing w:after="0" w:line="240" w:lineRule="auto"/>
        <w:rPr>
          <w:rFonts w:ascii="Arial" w:hAnsi="Arial" w:cs="Arial"/>
          <w:sz w:val="24"/>
          <w:szCs w:val="24"/>
        </w:rPr>
      </w:pPr>
      <w:r w:rsidRPr="00624F89">
        <w:rPr>
          <w:rFonts w:ascii="Arial" w:hAnsi="Arial" w:cs="Arial"/>
          <w:b/>
          <w:bCs/>
          <w:i/>
          <w:sz w:val="24"/>
          <w:szCs w:val="24"/>
        </w:rPr>
        <w:t>Remarques</w:t>
      </w:r>
      <w:r w:rsidR="00AE21F2" w:rsidRPr="00891E7D">
        <w:rPr>
          <w:rFonts w:ascii="Arial" w:hAnsi="Arial" w:cs="Arial"/>
          <w:bCs/>
          <w:sz w:val="24"/>
          <w:szCs w:val="24"/>
        </w:rPr>
        <w:t> :</w:t>
      </w:r>
    </w:p>
    <w:p w14:paraId="67634A75" w14:textId="77777777" w:rsidR="00AE21F2" w:rsidRPr="00891E7D" w:rsidRDefault="00AE21F2" w:rsidP="00AE21F2">
      <w:pPr>
        <w:autoSpaceDE w:val="0"/>
        <w:autoSpaceDN w:val="0"/>
        <w:adjustRightInd w:val="0"/>
        <w:spacing w:after="0" w:line="240" w:lineRule="auto"/>
        <w:rPr>
          <w:rFonts w:ascii="Arial" w:hAnsi="Arial" w:cs="Arial"/>
          <w:b/>
          <w:bCs/>
          <w:sz w:val="24"/>
          <w:szCs w:val="24"/>
        </w:rPr>
      </w:pPr>
    </w:p>
    <w:p w14:paraId="672C611D" w14:textId="4B638F7C" w:rsidR="00AE21F2" w:rsidRDefault="00AE21F2" w:rsidP="00564786">
      <w:pPr>
        <w:autoSpaceDE w:val="0"/>
        <w:autoSpaceDN w:val="0"/>
        <w:adjustRightInd w:val="0"/>
        <w:spacing w:after="0" w:line="240" w:lineRule="auto"/>
        <w:jc w:val="both"/>
        <w:rPr>
          <w:rFonts w:ascii="Arial" w:hAnsi="Arial" w:cs="Arial"/>
          <w:bCs/>
          <w:sz w:val="24"/>
          <w:szCs w:val="24"/>
        </w:rPr>
      </w:pPr>
      <w:r w:rsidRPr="00891E7D">
        <w:rPr>
          <w:rFonts w:ascii="Arial" w:hAnsi="Arial" w:cs="Arial"/>
          <w:bCs/>
          <w:sz w:val="24"/>
          <w:szCs w:val="24"/>
        </w:rPr>
        <w:t xml:space="preserve">Une organisation absente à une réunion de la CDE peut donner pouvoir à une autre organisation du même </w:t>
      </w:r>
      <w:r w:rsidR="00403CCC">
        <w:rPr>
          <w:rFonts w:ascii="Arial" w:hAnsi="Arial" w:cs="Arial"/>
          <w:bCs/>
          <w:sz w:val="24"/>
          <w:szCs w:val="24"/>
        </w:rPr>
        <w:t>C</w:t>
      </w:r>
      <w:r w:rsidRPr="00891E7D">
        <w:rPr>
          <w:rFonts w:ascii="Arial" w:hAnsi="Arial" w:cs="Arial"/>
          <w:bCs/>
          <w:sz w:val="24"/>
          <w:szCs w:val="24"/>
        </w:rPr>
        <w:t>ollège (ayant, ou pas, obtenu des élus aux élections aux CCMD ou CCMI). Le pouvoir, établi par écrit, doit être remis au président de la CDE au plus tard au début de la réunion.</w:t>
      </w:r>
    </w:p>
    <w:p w14:paraId="2C9683FB" w14:textId="77777777" w:rsidR="00565E1E" w:rsidRPr="00891E7D" w:rsidRDefault="00565E1E" w:rsidP="00044F78">
      <w:pPr>
        <w:autoSpaceDE w:val="0"/>
        <w:autoSpaceDN w:val="0"/>
        <w:adjustRightInd w:val="0"/>
        <w:spacing w:after="0" w:line="240" w:lineRule="auto"/>
        <w:jc w:val="both"/>
        <w:rPr>
          <w:rFonts w:ascii="Arial" w:hAnsi="Arial" w:cs="Arial"/>
          <w:bCs/>
          <w:sz w:val="24"/>
          <w:szCs w:val="24"/>
        </w:rPr>
      </w:pPr>
    </w:p>
    <w:p w14:paraId="255203FC" w14:textId="2A30C298" w:rsidR="00AE21F2" w:rsidRPr="00FF29C6" w:rsidRDefault="00AE21F2" w:rsidP="00564786">
      <w:pPr>
        <w:autoSpaceDE w:val="0"/>
        <w:autoSpaceDN w:val="0"/>
        <w:adjustRightInd w:val="0"/>
        <w:spacing w:after="0" w:line="240" w:lineRule="auto"/>
        <w:jc w:val="both"/>
        <w:rPr>
          <w:rFonts w:ascii="Arial" w:hAnsi="Arial" w:cs="Arial"/>
          <w:sz w:val="24"/>
          <w:szCs w:val="24"/>
        </w:rPr>
      </w:pPr>
      <w:r w:rsidRPr="00FF29C6">
        <w:rPr>
          <w:rFonts w:ascii="Arial" w:hAnsi="Arial" w:cs="Arial"/>
          <w:bCs/>
          <w:sz w:val="24"/>
          <w:szCs w:val="24"/>
        </w:rPr>
        <w:t>Lors d’un vote relatif à un dossier de maître agréé</w:t>
      </w:r>
      <w:r w:rsidR="0095072E" w:rsidRPr="00FF29C6">
        <w:rPr>
          <w:rFonts w:ascii="Arial" w:hAnsi="Arial" w:cs="Arial"/>
          <w:bCs/>
          <w:sz w:val="24"/>
          <w:szCs w:val="24"/>
        </w:rPr>
        <w:t>,</w:t>
      </w:r>
      <w:r w:rsidRPr="00FF29C6">
        <w:rPr>
          <w:rFonts w:ascii="Arial" w:hAnsi="Arial" w:cs="Arial"/>
          <w:bCs/>
          <w:sz w:val="24"/>
          <w:szCs w:val="24"/>
        </w:rPr>
        <w:t xml:space="preserve"> </w:t>
      </w:r>
      <w:r w:rsidRPr="00FF29C6">
        <w:rPr>
          <w:rFonts w:ascii="Arial" w:hAnsi="Arial" w:cs="Arial"/>
          <w:sz w:val="24"/>
          <w:szCs w:val="24"/>
        </w:rPr>
        <w:t xml:space="preserve">les représentants des OGEC, s’ils sont présents, participent au vote dans le </w:t>
      </w:r>
      <w:r w:rsidR="00403CCC">
        <w:rPr>
          <w:rFonts w:ascii="Arial" w:hAnsi="Arial" w:cs="Arial"/>
          <w:sz w:val="24"/>
          <w:szCs w:val="24"/>
        </w:rPr>
        <w:t>C</w:t>
      </w:r>
      <w:r w:rsidRPr="00FF29C6">
        <w:rPr>
          <w:rFonts w:ascii="Arial" w:hAnsi="Arial" w:cs="Arial"/>
          <w:sz w:val="24"/>
          <w:szCs w:val="24"/>
        </w:rPr>
        <w:t xml:space="preserve">ollège des </w:t>
      </w:r>
      <w:r w:rsidR="00403CCC">
        <w:rPr>
          <w:rFonts w:ascii="Arial" w:hAnsi="Arial" w:cs="Arial"/>
          <w:sz w:val="24"/>
          <w:szCs w:val="24"/>
        </w:rPr>
        <w:t>R</w:t>
      </w:r>
      <w:r w:rsidRPr="00FF29C6">
        <w:rPr>
          <w:rFonts w:ascii="Arial" w:hAnsi="Arial" w:cs="Arial"/>
          <w:sz w:val="24"/>
          <w:szCs w:val="24"/>
        </w:rPr>
        <w:t xml:space="preserve">eprésentants des </w:t>
      </w:r>
      <w:r w:rsidR="00403CCC">
        <w:rPr>
          <w:rFonts w:ascii="Arial" w:hAnsi="Arial" w:cs="Arial"/>
          <w:sz w:val="24"/>
          <w:szCs w:val="24"/>
        </w:rPr>
        <w:t>E</w:t>
      </w:r>
      <w:r w:rsidRPr="00FF29C6">
        <w:rPr>
          <w:rFonts w:ascii="Arial" w:hAnsi="Arial" w:cs="Arial"/>
          <w:sz w:val="24"/>
          <w:szCs w:val="24"/>
        </w:rPr>
        <w:t xml:space="preserve">tablissements, à hauteur d’une seule voix et sans que le nombre total de voix du </w:t>
      </w:r>
      <w:r w:rsidR="00403CCC">
        <w:rPr>
          <w:rFonts w:ascii="Arial" w:hAnsi="Arial" w:cs="Arial"/>
          <w:sz w:val="24"/>
          <w:szCs w:val="24"/>
        </w:rPr>
        <w:t>C</w:t>
      </w:r>
      <w:r w:rsidRPr="00FF29C6">
        <w:rPr>
          <w:rFonts w:ascii="Arial" w:hAnsi="Arial" w:cs="Arial"/>
          <w:sz w:val="24"/>
          <w:szCs w:val="24"/>
        </w:rPr>
        <w:t>ollège soit modifié.</w:t>
      </w:r>
    </w:p>
    <w:p w14:paraId="566F9F2E" w14:textId="77777777" w:rsidR="003F16DC" w:rsidRPr="00565E1E" w:rsidRDefault="003F16DC">
      <w:pPr>
        <w:autoSpaceDE w:val="0"/>
        <w:autoSpaceDN w:val="0"/>
        <w:adjustRightInd w:val="0"/>
        <w:spacing w:after="0" w:line="240" w:lineRule="auto"/>
        <w:rPr>
          <w:rFonts w:ascii="Arial" w:hAnsi="Arial" w:cs="Arial"/>
          <w:bCs/>
          <w:sz w:val="24"/>
          <w:szCs w:val="24"/>
        </w:rPr>
      </w:pPr>
    </w:p>
    <w:p w14:paraId="133A903D" w14:textId="77777777" w:rsidR="002519F5" w:rsidRPr="00565E1E" w:rsidRDefault="002519F5">
      <w:pPr>
        <w:autoSpaceDE w:val="0"/>
        <w:autoSpaceDN w:val="0"/>
        <w:adjustRightInd w:val="0"/>
        <w:spacing w:after="0" w:line="240" w:lineRule="auto"/>
        <w:rPr>
          <w:rFonts w:ascii="Arial" w:hAnsi="Arial" w:cs="Arial"/>
          <w:bCs/>
          <w:sz w:val="24"/>
          <w:szCs w:val="24"/>
        </w:rPr>
      </w:pPr>
    </w:p>
    <w:p w14:paraId="48BC368C" w14:textId="77777777" w:rsidR="003F16DC" w:rsidRPr="00FF29C6" w:rsidRDefault="00FF29C6" w:rsidP="00FF29C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3. C</w:t>
      </w:r>
      <w:r w:rsidR="003F16DC" w:rsidRPr="00FF29C6">
        <w:rPr>
          <w:rFonts w:ascii="Arial" w:hAnsi="Arial" w:cs="Arial"/>
          <w:b/>
          <w:bCs/>
          <w:sz w:val="26"/>
          <w:szCs w:val="26"/>
        </w:rPr>
        <w:t>alendrier et objet des réunions</w:t>
      </w:r>
    </w:p>
    <w:p w14:paraId="77857026" w14:textId="77777777" w:rsidR="003F16DC" w:rsidRPr="00C80BF0" w:rsidRDefault="003F16DC" w:rsidP="00FF29C6">
      <w:pPr>
        <w:pStyle w:val="Paragraphedeliste"/>
        <w:autoSpaceDE w:val="0"/>
        <w:autoSpaceDN w:val="0"/>
        <w:adjustRightInd w:val="0"/>
        <w:spacing w:after="0" w:line="240" w:lineRule="auto"/>
        <w:rPr>
          <w:rFonts w:ascii="Arial" w:hAnsi="Arial" w:cs="Arial"/>
          <w:b/>
          <w:bCs/>
          <w:sz w:val="26"/>
          <w:szCs w:val="26"/>
        </w:rPr>
      </w:pPr>
    </w:p>
    <w:p w14:paraId="552C5318" w14:textId="77777777" w:rsidR="003F16DC" w:rsidRPr="00C80BF0" w:rsidRDefault="003F16DC" w:rsidP="00564786">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Le calendrier des réunions</w:t>
      </w:r>
      <w:r w:rsidR="00FF29C6">
        <w:rPr>
          <w:rFonts w:ascii="Arial" w:hAnsi="Arial" w:cs="Arial"/>
          <w:sz w:val="24"/>
          <w:szCs w:val="24"/>
        </w:rPr>
        <w:t xml:space="preserve"> est établi sur proposition du P</w:t>
      </w:r>
      <w:r w:rsidRPr="00C80BF0">
        <w:rPr>
          <w:rFonts w:ascii="Arial" w:hAnsi="Arial" w:cs="Arial"/>
          <w:sz w:val="24"/>
          <w:szCs w:val="24"/>
        </w:rPr>
        <w:t>résident</w:t>
      </w:r>
      <w:r w:rsidR="00240C65" w:rsidRPr="00C80BF0">
        <w:rPr>
          <w:rFonts w:ascii="Arial" w:hAnsi="Arial" w:cs="Arial"/>
          <w:sz w:val="24"/>
          <w:szCs w:val="24"/>
        </w:rPr>
        <w:t xml:space="preserve"> et adapté chaque année à celui de l’Administration. Il tient compte </w:t>
      </w:r>
      <w:r w:rsidR="004B6FD6" w:rsidRPr="00C80BF0">
        <w:rPr>
          <w:rFonts w:ascii="Arial" w:hAnsi="Arial" w:cs="Arial"/>
          <w:sz w:val="24"/>
          <w:szCs w:val="24"/>
        </w:rPr>
        <w:t>de celui</w:t>
      </w:r>
      <w:r w:rsidR="00986DC4" w:rsidRPr="00C80BF0">
        <w:rPr>
          <w:rFonts w:ascii="Arial" w:hAnsi="Arial" w:cs="Arial"/>
          <w:sz w:val="24"/>
          <w:szCs w:val="24"/>
        </w:rPr>
        <w:t xml:space="preserve"> </w:t>
      </w:r>
      <w:r w:rsidR="00240C65" w:rsidRPr="00C80BF0">
        <w:rPr>
          <w:rFonts w:ascii="Arial" w:hAnsi="Arial" w:cs="Arial"/>
          <w:sz w:val="24"/>
          <w:szCs w:val="24"/>
        </w:rPr>
        <w:t>établi par</w:t>
      </w:r>
      <w:r w:rsidR="00FF29C6">
        <w:rPr>
          <w:rFonts w:ascii="Arial" w:hAnsi="Arial" w:cs="Arial"/>
          <w:sz w:val="24"/>
          <w:szCs w:val="24"/>
        </w:rPr>
        <w:t xml:space="preserve"> l’Instance académique de C</w:t>
      </w:r>
      <w:r w:rsidR="00986DC4" w:rsidRPr="00C80BF0">
        <w:rPr>
          <w:rFonts w:ascii="Arial" w:hAnsi="Arial" w:cs="Arial"/>
          <w:sz w:val="24"/>
          <w:szCs w:val="24"/>
        </w:rPr>
        <w:t>oordination quand celle-ci est nécessaire (plusieurs CDE sur le territoire de l’académie)</w:t>
      </w:r>
      <w:r w:rsidR="0095072E">
        <w:rPr>
          <w:rFonts w:ascii="Arial" w:hAnsi="Arial" w:cs="Arial"/>
          <w:sz w:val="24"/>
          <w:szCs w:val="24"/>
        </w:rPr>
        <w:t>.</w:t>
      </w:r>
      <w:r w:rsidR="00986DC4" w:rsidRPr="00C80BF0">
        <w:rPr>
          <w:rFonts w:ascii="Arial" w:hAnsi="Arial" w:cs="Arial"/>
          <w:sz w:val="24"/>
          <w:szCs w:val="24"/>
        </w:rPr>
        <w:t xml:space="preserve"> </w:t>
      </w:r>
      <w:r w:rsidR="00240C65" w:rsidRPr="00C80BF0">
        <w:rPr>
          <w:rFonts w:ascii="Arial" w:hAnsi="Arial" w:cs="Arial"/>
          <w:sz w:val="24"/>
          <w:szCs w:val="24"/>
        </w:rPr>
        <w:t>Il est</w:t>
      </w:r>
      <w:r w:rsidRPr="00C80BF0">
        <w:rPr>
          <w:rFonts w:ascii="Arial" w:hAnsi="Arial" w:cs="Arial"/>
          <w:sz w:val="24"/>
          <w:szCs w:val="24"/>
        </w:rPr>
        <w:t xml:space="preserve"> annexé en pièce jointe au présent règlement chaque année.</w:t>
      </w:r>
    </w:p>
    <w:p w14:paraId="207CB223" w14:textId="77777777" w:rsidR="003F16DC" w:rsidRPr="00C80BF0" w:rsidRDefault="003F16DC" w:rsidP="00564786">
      <w:pPr>
        <w:autoSpaceDE w:val="0"/>
        <w:autoSpaceDN w:val="0"/>
        <w:adjustRightInd w:val="0"/>
        <w:spacing w:after="0" w:line="240" w:lineRule="auto"/>
        <w:jc w:val="both"/>
        <w:rPr>
          <w:rFonts w:ascii="Arial" w:hAnsi="Arial" w:cs="Arial"/>
          <w:sz w:val="24"/>
          <w:szCs w:val="24"/>
        </w:rPr>
      </w:pPr>
    </w:p>
    <w:p w14:paraId="6ACAAA33" w14:textId="77777777" w:rsidR="003F16DC" w:rsidRDefault="003F16DC" w:rsidP="00564786">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Chaque réunion est</w:t>
      </w:r>
      <w:r w:rsidR="00FF29C6">
        <w:rPr>
          <w:rFonts w:ascii="Arial" w:hAnsi="Arial" w:cs="Arial"/>
          <w:sz w:val="24"/>
          <w:szCs w:val="24"/>
        </w:rPr>
        <w:t xml:space="preserve"> précédée d’une convocation du P</w:t>
      </w:r>
      <w:r w:rsidRPr="00C80BF0">
        <w:rPr>
          <w:rFonts w:ascii="Arial" w:hAnsi="Arial" w:cs="Arial"/>
          <w:sz w:val="24"/>
          <w:szCs w:val="24"/>
        </w:rPr>
        <w:t xml:space="preserve">résident de </w:t>
      </w:r>
      <w:r w:rsidR="00FF29C6">
        <w:rPr>
          <w:rFonts w:ascii="Arial" w:hAnsi="Arial" w:cs="Arial"/>
          <w:sz w:val="24"/>
          <w:szCs w:val="24"/>
        </w:rPr>
        <w:t>la C</w:t>
      </w:r>
      <w:r w:rsidRPr="00C80BF0">
        <w:rPr>
          <w:rFonts w:ascii="Arial" w:hAnsi="Arial" w:cs="Arial"/>
          <w:sz w:val="24"/>
          <w:szCs w:val="24"/>
        </w:rPr>
        <w:t>ommission, adressée au moins 8 jours auparavant, sur laquelle est précisé l’ordre du jour.</w:t>
      </w:r>
    </w:p>
    <w:p w14:paraId="7BF05D49" w14:textId="77777777" w:rsidR="002576CE" w:rsidRPr="0095072E" w:rsidRDefault="002576CE" w:rsidP="00564786">
      <w:pPr>
        <w:autoSpaceDE w:val="0"/>
        <w:autoSpaceDN w:val="0"/>
        <w:adjustRightInd w:val="0"/>
        <w:spacing w:after="0" w:line="240" w:lineRule="auto"/>
        <w:jc w:val="both"/>
        <w:rPr>
          <w:rFonts w:ascii="Arial" w:hAnsi="Arial" w:cs="Arial"/>
          <w:sz w:val="24"/>
          <w:szCs w:val="24"/>
        </w:rPr>
      </w:pPr>
    </w:p>
    <w:p w14:paraId="4F37B5FA" w14:textId="77777777" w:rsidR="002576CE" w:rsidRPr="0095072E" w:rsidRDefault="002576CE" w:rsidP="00564786">
      <w:pPr>
        <w:autoSpaceDE w:val="0"/>
        <w:autoSpaceDN w:val="0"/>
        <w:adjustRightInd w:val="0"/>
        <w:spacing w:after="0" w:line="240" w:lineRule="auto"/>
        <w:jc w:val="both"/>
        <w:rPr>
          <w:rFonts w:ascii="Arial" w:hAnsi="Arial" w:cs="Arial"/>
          <w:sz w:val="24"/>
          <w:szCs w:val="24"/>
        </w:rPr>
      </w:pPr>
      <w:r w:rsidRPr="0095072E">
        <w:rPr>
          <w:rFonts w:ascii="Arial" w:hAnsi="Arial" w:cs="Arial"/>
          <w:sz w:val="24"/>
          <w:szCs w:val="24"/>
        </w:rPr>
        <w:t>Les documents de travail sont communiqués dès que possible et au plus tard 48 heures avant la date de la réunion.</w:t>
      </w:r>
    </w:p>
    <w:p w14:paraId="274D066C" w14:textId="77777777" w:rsidR="003F16DC" w:rsidRPr="0095072E" w:rsidRDefault="003F16DC">
      <w:pPr>
        <w:autoSpaceDE w:val="0"/>
        <w:autoSpaceDN w:val="0"/>
        <w:adjustRightInd w:val="0"/>
        <w:spacing w:after="0" w:line="240" w:lineRule="auto"/>
        <w:rPr>
          <w:rFonts w:ascii="Arial" w:hAnsi="Arial" w:cs="Arial"/>
          <w:sz w:val="24"/>
          <w:szCs w:val="24"/>
        </w:rPr>
      </w:pPr>
    </w:p>
    <w:p w14:paraId="50FC2577" w14:textId="77777777" w:rsidR="003F16DC" w:rsidRPr="00C80BF0" w:rsidRDefault="003F16DC">
      <w:pPr>
        <w:autoSpaceDE w:val="0"/>
        <w:autoSpaceDN w:val="0"/>
        <w:adjustRightInd w:val="0"/>
        <w:spacing w:after="0" w:line="240" w:lineRule="auto"/>
        <w:rPr>
          <w:rFonts w:ascii="Arial" w:hAnsi="Arial" w:cs="Arial"/>
          <w:sz w:val="24"/>
          <w:szCs w:val="24"/>
        </w:rPr>
      </w:pPr>
    </w:p>
    <w:p w14:paraId="743623F7" w14:textId="77777777" w:rsidR="003F16DC" w:rsidRPr="00FF29C6" w:rsidRDefault="00FF29C6" w:rsidP="00FF29C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4. D</w:t>
      </w:r>
      <w:r w:rsidR="003F16DC" w:rsidRPr="00FF29C6">
        <w:rPr>
          <w:rFonts w:ascii="Arial" w:hAnsi="Arial" w:cs="Arial"/>
          <w:b/>
          <w:bCs/>
          <w:sz w:val="26"/>
          <w:szCs w:val="26"/>
        </w:rPr>
        <w:t>ocuments p</w:t>
      </w:r>
      <w:r>
        <w:rPr>
          <w:rFonts w:ascii="Arial" w:hAnsi="Arial" w:cs="Arial"/>
          <w:b/>
          <w:bCs/>
          <w:sz w:val="26"/>
          <w:szCs w:val="26"/>
        </w:rPr>
        <w:t>réparatoires aux travaux de la C</w:t>
      </w:r>
      <w:r w:rsidR="003F16DC" w:rsidRPr="00FF29C6">
        <w:rPr>
          <w:rFonts w:ascii="Arial" w:hAnsi="Arial" w:cs="Arial"/>
          <w:b/>
          <w:bCs/>
          <w:sz w:val="26"/>
          <w:szCs w:val="26"/>
        </w:rPr>
        <w:t>ommission</w:t>
      </w:r>
    </w:p>
    <w:p w14:paraId="5C0E9D7C" w14:textId="77777777" w:rsidR="003F16DC" w:rsidRPr="00C80BF0" w:rsidRDefault="003F16DC">
      <w:pPr>
        <w:pStyle w:val="Paragraphedeliste"/>
        <w:autoSpaceDE w:val="0"/>
        <w:autoSpaceDN w:val="0"/>
        <w:adjustRightInd w:val="0"/>
        <w:spacing w:after="0" w:line="240" w:lineRule="auto"/>
        <w:rPr>
          <w:rFonts w:ascii="Arial" w:hAnsi="Arial" w:cs="Arial"/>
          <w:b/>
          <w:bCs/>
          <w:sz w:val="26"/>
          <w:szCs w:val="26"/>
        </w:rPr>
      </w:pPr>
    </w:p>
    <w:p w14:paraId="37BC8779" w14:textId="77777777" w:rsidR="003F16DC" w:rsidRDefault="003F16DC">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Les documents suivants s</w:t>
      </w:r>
      <w:r w:rsidR="00FF29C6">
        <w:rPr>
          <w:rFonts w:ascii="Arial" w:hAnsi="Arial" w:cs="Arial"/>
          <w:sz w:val="24"/>
          <w:szCs w:val="24"/>
        </w:rPr>
        <w:t>ont transmis aux membres de la C</w:t>
      </w:r>
      <w:r w:rsidRPr="00C80BF0">
        <w:rPr>
          <w:rFonts w:ascii="Arial" w:hAnsi="Arial" w:cs="Arial"/>
          <w:sz w:val="24"/>
          <w:szCs w:val="24"/>
        </w:rPr>
        <w:t>ommission dès leur édition :</w:t>
      </w:r>
    </w:p>
    <w:p w14:paraId="56A5F63C" w14:textId="77777777" w:rsidR="00044F78" w:rsidRPr="00C80BF0" w:rsidRDefault="00044F78">
      <w:pPr>
        <w:autoSpaceDE w:val="0"/>
        <w:autoSpaceDN w:val="0"/>
        <w:adjustRightInd w:val="0"/>
        <w:spacing w:after="0" w:line="240" w:lineRule="auto"/>
        <w:jc w:val="both"/>
        <w:rPr>
          <w:rFonts w:ascii="Arial" w:hAnsi="Arial" w:cs="Arial"/>
          <w:sz w:val="24"/>
          <w:szCs w:val="24"/>
        </w:rPr>
      </w:pPr>
    </w:p>
    <w:p w14:paraId="37E44E5D" w14:textId="77777777" w:rsidR="003F16DC" w:rsidRPr="00FF29C6" w:rsidRDefault="003F16DC" w:rsidP="00FF29C6">
      <w:pPr>
        <w:pStyle w:val="Paragraphedeliste"/>
        <w:numPr>
          <w:ilvl w:val="0"/>
          <w:numId w:val="8"/>
        </w:numPr>
        <w:autoSpaceDE w:val="0"/>
        <w:autoSpaceDN w:val="0"/>
        <w:adjustRightInd w:val="0"/>
        <w:spacing w:after="0" w:line="240" w:lineRule="auto"/>
        <w:rPr>
          <w:rFonts w:ascii="Arial" w:hAnsi="Arial" w:cs="Arial"/>
          <w:sz w:val="24"/>
          <w:szCs w:val="24"/>
        </w:rPr>
      </w:pPr>
      <w:r w:rsidRPr="00FF29C6">
        <w:rPr>
          <w:rFonts w:ascii="Arial" w:hAnsi="Arial" w:cs="Arial"/>
          <w:sz w:val="24"/>
          <w:szCs w:val="24"/>
        </w:rPr>
        <w:t>Liste des emplois vacants, et susceptibles d’être vacants avec spécification emplois ASH et emplois réservés direction,</w:t>
      </w:r>
    </w:p>
    <w:p w14:paraId="4C9F1535" w14:textId="77777777" w:rsidR="003F16DC" w:rsidRPr="00FF29C6" w:rsidRDefault="003F16DC" w:rsidP="00FF29C6">
      <w:pPr>
        <w:pStyle w:val="Paragraphedeliste"/>
        <w:numPr>
          <w:ilvl w:val="0"/>
          <w:numId w:val="8"/>
        </w:numPr>
        <w:autoSpaceDE w:val="0"/>
        <w:autoSpaceDN w:val="0"/>
        <w:adjustRightInd w:val="0"/>
        <w:spacing w:after="0" w:line="240" w:lineRule="auto"/>
        <w:rPr>
          <w:rFonts w:ascii="Arial" w:hAnsi="Arial" w:cs="Arial"/>
          <w:sz w:val="24"/>
          <w:szCs w:val="24"/>
        </w:rPr>
      </w:pPr>
      <w:r w:rsidRPr="00FF29C6">
        <w:rPr>
          <w:rFonts w:ascii="Arial" w:hAnsi="Arial" w:cs="Arial"/>
          <w:sz w:val="24"/>
          <w:szCs w:val="24"/>
        </w:rPr>
        <w:lastRenderedPageBreak/>
        <w:t>Liste des services protégés,</w:t>
      </w:r>
    </w:p>
    <w:p w14:paraId="0DFD80C7" w14:textId="77777777" w:rsidR="003F16DC" w:rsidRPr="00FF29C6" w:rsidRDefault="003F16DC" w:rsidP="00FF29C6">
      <w:pPr>
        <w:pStyle w:val="Paragraphedeliste"/>
        <w:numPr>
          <w:ilvl w:val="0"/>
          <w:numId w:val="8"/>
        </w:numPr>
        <w:autoSpaceDE w:val="0"/>
        <w:autoSpaceDN w:val="0"/>
        <w:adjustRightInd w:val="0"/>
        <w:spacing w:after="0" w:line="240" w:lineRule="auto"/>
        <w:rPr>
          <w:rFonts w:ascii="Arial" w:hAnsi="Arial" w:cs="Arial"/>
          <w:sz w:val="24"/>
          <w:szCs w:val="24"/>
        </w:rPr>
      </w:pPr>
      <w:r w:rsidRPr="00FF29C6">
        <w:rPr>
          <w:rFonts w:ascii="Arial" w:hAnsi="Arial" w:cs="Arial"/>
          <w:sz w:val="24"/>
          <w:szCs w:val="24"/>
        </w:rPr>
        <w:t>Liste des</w:t>
      </w:r>
      <w:r w:rsidR="00986DC4" w:rsidRPr="00FF29C6">
        <w:rPr>
          <w:rFonts w:ascii="Arial" w:hAnsi="Arial" w:cs="Arial"/>
          <w:sz w:val="24"/>
          <w:szCs w:val="24"/>
        </w:rPr>
        <w:t xml:space="preserve"> services réservés pour la formation en alternance des lauréats de concours externes</w:t>
      </w:r>
      <w:r w:rsidR="0095072E" w:rsidRPr="00FF29C6">
        <w:rPr>
          <w:rFonts w:ascii="Arial" w:hAnsi="Arial" w:cs="Arial"/>
          <w:sz w:val="24"/>
          <w:szCs w:val="24"/>
        </w:rPr>
        <w:t>,</w:t>
      </w:r>
    </w:p>
    <w:p w14:paraId="514202B2" w14:textId="77777777" w:rsidR="003F16DC" w:rsidRPr="00FF29C6" w:rsidRDefault="00FF29C6" w:rsidP="00FF29C6">
      <w:pPr>
        <w:pStyle w:val="Paragraphedeliste"/>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Liste des M</w:t>
      </w:r>
      <w:r w:rsidR="003F16DC" w:rsidRPr="00FF29C6">
        <w:rPr>
          <w:rFonts w:ascii="Arial" w:hAnsi="Arial" w:cs="Arial"/>
          <w:sz w:val="24"/>
          <w:szCs w:val="24"/>
        </w:rPr>
        <w:t>aîtres en situation de réemploi,</w:t>
      </w:r>
    </w:p>
    <w:p w14:paraId="6C6E4D8A" w14:textId="77777777" w:rsidR="003F16DC" w:rsidRPr="00FF29C6" w:rsidRDefault="00FF29C6" w:rsidP="00FF29C6">
      <w:pPr>
        <w:pStyle w:val="Paragraphedeliste"/>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Liste des M</w:t>
      </w:r>
      <w:r w:rsidR="003F16DC" w:rsidRPr="00FF29C6">
        <w:rPr>
          <w:rFonts w:ascii="Arial" w:hAnsi="Arial" w:cs="Arial"/>
          <w:sz w:val="24"/>
          <w:szCs w:val="24"/>
        </w:rPr>
        <w:t>aîtres en demandes de mutation,</w:t>
      </w:r>
    </w:p>
    <w:p w14:paraId="5EA19008" w14:textId="77777777" w:rsidR="003F16DC" w:rsidRPr="00FF29C6" w:rsidRDefault="00FF29C6" w:rsidP="00FF29C6">
      <w:pPr>
        <w:pStyle w:val="Paragraphedeliste"/>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Liste des M</w:t>
      </w:r>
      <w:r w:rsidR="003F16DC" w:rsidRPr="00FF29C6">
        <w:rPr>
          <w:rFonts w:ascii="Arial" w:hAnsi="Arial" w:cs="Arial"/>
          <w:sz w:val="24"/>
          <w:szCs w:val="24"/>
        </w:rPr>
        <w:t>aîtres en demandes d’emploi,</w:t>
      </w:r>
    </w:p>
    <w:p w14:paraId="771F6822" w14:textId="77777777" w:rsidR="003F16DC" w:rsidRPr="00FF29C6" w:rsidRDefault="00FF29C6" w:rsidP="00FF29C6">
      <w:pPr>
        <w:pStyle w:val="Paragraphedeliste"/>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Liste des Lauréats C</w:t>
      </w:r>
      <w:r w:rsidR="003F16DC" w:rsidRPr="00FF29C6">
        <w:rPr>
          <w:rFonts w:ascii="Arial" w:hAnsi="Arial" w:cs="Arial"/>
          <w:sz w:val="24"/>
          <w:szCs w:val="24"/>
        </w:rPr>
        <w:t>oncours</w:t>
      </w:r>
      <w:r w:rsidR="00986DC4" w:rsidRPr="00FF29C6">
        <w:rPr>
          <w:rFonts w:ascii="Arial" w:hAnsi="Arial" w:cs="Arial"/>
          <w:sz w:val="24"/>
          <w:szCs w:val="24"/>
        </w:rPr>
        <w:t xml:space="preserve"> et examens</w:t>
      </w:r>
      <w:r w:rsidR="003F16DC" w:rsidRPr="00FF29C6">
        <w:rPr>
          <w:rFonts w:ascii="Arial" w:hAnsi="Arial" w:cs="Arial"/>
          <w:sz w:val="24"/>
          <w:szCs w:val="24"/>
        </w:rPr>
        <w:t xml:space="preserve">, </w:t>
      </w:r>
    </w:p>
    <w:p w14:paraId="0AEAC968" w14:textId="77777777" w:rsidR="003F16DC" w:rsidRPr="00FF29C6" w:rsidRDefault="003F16DC" w:rsidP="00FF29C6">
      <w:pPr>
        <w:pStyle w:val="Paragraphedeliste"/>
        <w:numPr>
          <w:ilvl w:val="0"/>
          <w:numId w:val="8"/>
        </w:numPr>
        <w:autoSpaceDE w:val="0"/>
        <w:autoSpaceDN w:val="0"/>
        <w:adjustRightInd w:val="0"/>
        <w:spacing w:after="0" w:line="240" w:lineRule="auto"/>
        <w:rPr>
          <w:rFonts w:ascii="Arial" w:hAnsi="Arial" w:cs="Arial"/>
          <w:sz w:val="24"/>
          <w:szCs w:val="24"/>
        </w:rPr>
      </w:pPr>
      <w:r w:rsidRPr="00FF29C6">
        <w:rPr>
          <w:rFonts w:ascii="Arial" w:hAnsi="Arial" w:cs="Arial"/>
          <w:sz w:val="24"/>
          <w:szCs w:val="24"/>
        </w:rPr>
        <w:t>List</w:t>
      </w:r>
      <w:r w:rsidR="00FF29C6">
        <w:rPr>
          <w:rFonts w:ascii="Arial" w:hAnsi="Arial" w:cs="Arial"/>
          <w:sz w:val="24"/>
          <w:szCs w:val="24"/>
        </w:rPr>
        <w:t>e des Délégués A</w:t>
      </w:r>
      <w:r w:rsidRPr="00FF29C6">
        <w:rPr>
          <w:rFonts w:ascii="Arial" w:hAnsi="Arial" w:cs="Arial"/>
          <w:sz w:val="24"/>
          <w:szCs w:val="24"/>
        </w:rPr>
        <w:t>uxiliaires titulaires d’un CDI,</w:t>
      </w:r>
    </w:p>
    <w:p w14:paraId="6C3D415E" w14:textId="77777777" w:rsidR="003F16DC" w:rsidRPr="00FF29C6" w:rsidRDefault="00FF29C6" w:rsidP="00FF29C6">
      <w:pPr>
        <w:pStyle w:val="Paragraphedeliste"/>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Liste des Délégués A</w:t>
      </w:r>
      <w:r w:rsidR="003F16DC" w:rsidRPr="00FF29C6">
        <w:rPr>
          <w:rFonts w:ascii="Arial" w:hAnsi="Arial" w:cs="Arial"/>
          <w:sz w:val="24"/>
          <w:szCs w:val="24"/>
        </w:rPr>
        <w:t>uxiliaires non titulaires d’un CDI</w:t>
      </w:r>
      <w:r w:rsidR="0095072E" w:rsidRPr="00FF29C6">
        <w:rPr>
          <w:rFonts w:ascii="Arial" w:hAnsi="Arial" w:cs="Arial"/>
          <w:sz w:val="24"/>
          <w:szCs w:val="24"/>
        </w:rPr>
        <w:t>.</w:t>
      </w:r>
    </w:p>
    <w:p w14:paraId="0501A1E5" w14:textId="77777777" w:rsidR="003F16DC" w:rsidRPr="00C80BF0" w:rsidRDefault="003F16DC">
      <w:pPr>
        <w:autoSpaceDE w:val="0"/>
        <w:autoSpaceDN w:val="0"/>
        <w:adjustRightInd w:val="0"/>
        <w:spacing w:after="0" w:line="240" w:lineRule="auto"/>
        <w:rPr>
          <w:rFonts w:ascii="Arial" w:hAnsi="Arial" w:cs="Arial"/>
          <w:sz w:val="24"/>
          <w:szCs w:val="24"/>
        </w:rPr>
      </w:pPr>
    </w:p>
    <w:p w14:paraId="2AAC93A7" w14:textId="77777777" w:rsidR="003F16DC" w:rsidRPr="00C80BF0" w:rsidRDefault="003F16DC">
      <w:pPr>
        <w:autoSpaceDE w:val="0"/>
        <w:autoSpaceDN w:val="0"/>
        <w:adjustRightInd w:val="0"/>
        <w:spacing w:after="0" w:line="240" w:lineRule="auto"/>
        <w:rPr>
          <w:rFonts w:ascii="Arial" w:hAnsi="Arial" w:cs="Arial"/>
          <w:sz w:val="24"/>
          <w:szCs w:val="24"/>
        </w:rPr>
      </w:pPr>
      <w:r w:rsidRPr="00C80BF0">
        <w:rPr>
          <w:rFonts w:ascii="Arial" w:hAnsi="Arial" w:cs="Arial"/>
          <w:sz w:val="24"/>
          <w:szCs w:val="24"/>
        </w:rPr>
        <w:t>Ces listes font apparaître, pour chaque maître, leur priorité, leur ancienneté et leurs vœux.</w:t>
      </w:r>
    </w:p>
    <w:p w14:paraId="39A92FC1" w14:textId="77777777" w:rsidR="003F16DC" w:rsidRPr="00C80BF0" w:rsidRDefault="003F16DC">
      <w:pPr>
        <w:autoSpaceDE w:val="0"/>
        <w:autoSpaceDN w:val="0"/>
        <w:adjustRightInd w:val="0"/>
        <w:spacing w:after="0" w:line="240" w:lineRule="auto"/>
        <w:rPr>
          <w:rFonts w:ascii="Arial" w:hAnsi="Arial" w:cs="Arial"/>
          <w:sz w:val="24"/>
          <w:szCs w:val="24"/>
        </w:rPr>
      </w:pPr>
    </w:p>
    <w:p w14:paraId="2A99E0E5" w14:textId="77777777" w:rsidR="00986DC4" w:rsidRPr="00C80BF0" w:rsidRDefault="003F16DC">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Les autres documents</w:t>
      </w:r>
      <w:r w:rsidR="00986DC4" w:rsidRPr="00C80BF0">
        <w:rPr>
          <w:rFonts w:ascii="Arial" w:hAnsi="Arial" w:cs="Arial"/>
          <w:sz w:val="24"/>
          <w:szCs w:val="24"/>
        </w:rPr>
        <w:t> :</w:t>
      </w:r>
    </w:p>
    <w:p w14:paraId="6C558C9A" w14:textId="77777777" w:rsidR="00986DC4" w:rsidRPr="00C80BF0" w:rsidRDefault="00986DC4">
      <w:pPr>
        <w:autoSpaceDE w:val="0"/>
        <w:autoSpaceDN w:val="0"/>
        <w:adjustRightInd w:val="0"/>
        <w:spacing w:after="0" w:line="240" w:lineRule="auto"/>
        <w:jc w:val="both"/>
        <w:rPr>
          <w:rFonts w:ascii="Arial" w:hAnsi="Arial" w:cs="Arial"/>
          <w:sz w:val="24"/>
          <w:szCs w:val="24"/>
        </w:rPr>
      </w:pPr>
    </w:p>
    <w:p w14:paraId="28FFE0DD" w14:textId="77777777" w:rsidR="00986DC4" w:rsidRPr="00FF29C6" w:rsidRDefault="00FF29C6" w:rsidP="00FF29C6">
      <w:pPr>
        <w:pStyle w:val="Paragraphedeliste"/>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Procès-V</w:t>
      </w:r>
      <w:r w:rsidR="00986DC4" w:rsidRPr="00FF29C6">
        <w:rPr>
          <w:rFonts w:ascii="Arial" w:hAnsi="Arial" w:cs="Arial"/>
          <w:sz w:val="24"/>
          <w:szCs w:val="24"/>
        </w:rPr>
        <w:t xml:space="preserve">erbaux dans le cas de pertes d’emploi, </w:t>
      </w:r>
    </w:p>
    <w:p w14:paraId="7B624DEE" w14:textId="77777777" w:rsidR="003F16DC" w:rsidRPr="00FF29C6" w:rsidRDefault="00FF29C6" w:rsidP="00FF29C6">
      <w:pPr>
        <w:pStyle w:val="Paragraphedeliste"/>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Justificatifs fournis par les M</w:t>
      </w:r>
      <w:r w:rsidR="00986DC4" w:rsidRPr="00FF29C6">
        <w:rPr>
          <w:rFonts w:ascii="Arial" w:hAnsi="Arial" w:cs="Arial"/>
          <w:sz w:val="24"/>
          <w:szCs w:val="24"/>
        </w:rPr>
        <w:t>aîtres et documents nécessaires attestant de l’ancienneté,</w:t>
      </w:r>
      <w:r>
        <w:rPr>
          <w:rFonts w:ascii="Arial" w:hAnsi="Arial" w:cs="Arial"/>
          <w:sz w:val="24"/>
          <w:szCs w:val="24"/>
        </w:rPr>
        <w:t xml:space="preserve"> du bénéfice des Impératifs F</w:t>
      </w:r>
      <w:r w:rsidR="00986DC4" w:rsidRPr="00FF29C6">
        <w:rPr>
          <w:rFonts w:ascii="Arial" w:hAnsi="Arial" w:cs="Arial"/>
          <w:sz w:val="24"/>
          <w:szCs w:val="24"/>
        </w:rPr>
        <w:t>amiliaux (rapprochement de domicile, handicap et maladie, résidence de l’enfant),</w:t>
      </w:r>
      <w:r>
        <w:rPr>
          <w:rFonts w:ascii="Arial" w:hAnsi="Arial" w:cs="Arial"/>
          <w:sz w:val="24"/>
          <w:szCs w:val="24"/>
        </w:rPr>
        <w:t xml:space="preserve"> </w:t>
      </w:r>
      <w:r w:rsidR="003F16DC" w:rsidRPr="00FF29C6">
        <w:rPr>
          <w:rFonts w:ascii="Arial" w:hAnsi="Arial" w:cs="Arial"/>
          <w:sz w:val="24"/>
          <w:szCs w:val="24"/>
        </w:rPr>
        <w:t>sont mis à</w:t>
      </w:r>
      <w:r>
        <w:rPr>
          <w:rFonts w:ascii="Arial" w:hAnsi="Arial" w:cs="Arial"/>
          <w:sz w:val="24"/>
          <w:szCs w:val="24"/>
        </w:rPr>
        <w:t xml:space="preserve"> disposition des membres de la C</w:t>
      </w:r>
      <w:r w:rsidR="003F16DC" w:rsidRPr="00FF29C6">
        <w:rPr>
          <w:rFonts w:ascii="Arial" w:hAnsi="Arial" w:cs="Arial"/>
          <w:sz w:val="24"/>
          <w:szCs w:val="24"/>
        </w:rPr>
        <w:t xml:space="preserve">ommission. </w:t>
      </w:r>
    </w:p>
    <w:p w14:paraId="0554A6E4" w14:textId="77777777" w:rsidR="003F16DC" w:rsidRPr="00C80BF0" w:rsidRDefault="003F16DC">
      <w:pPr>
        <w:autoSpaceDE w:val="0"/>
        <w:autoSpaceDN w:val="0"/>
        <w:adjustRightInd w:val="0"/>
        <w:spacing w:after="0" w:line="240" w:lineRule="auto"/>
        <w:jc w:val="both"/>
        <w:rPr>
          <w:rFonts w:ascii="Arial" w:hAnsi="Arial" w:cs="Arial"/>
          <w:sz w:val="24"/>
          <w:szCs w:val="24"/>
        </w:rPr>
      </w:pPr>
    </w:p>
    <w:p w14:paraId="1B931D05" w14:textId="77777777" w:rsidR="003F16DC" w:rsidRPr="00C80BF0" w:rsidRDefault="003F16DC">
      <w:pPr>
        <w:pStyle w:val="Corpsdetexte3"/>
        <w:jc w:val="both"/>
        <w:rPr>
          <w:color w:val="auto"/>
        </w:rPr>
      </w:pPr>
      <w:r w:rsidRPr="00C80BF0">
        <w:rPr>
          <w:color w:val="auto"/>
        </w:rPr>
        <w:t>Tous les documents transmis aux établissements se</w:t>
      </w:r>
      <w:r w:rsidR="00FF29C6">
        <w:rPr>
          <w:color w:val="auto"/>
        </w:rPr>
        <w:t>ront envoyés aux membres de la C</w:t>
      </w:r>
      <w:r w:rsidRPr="00C80BF0">
        <w:rPr>
          <w:color w:val="auto"/>
        </w:rPr>
        <w:t>ommission.</w:t>
      </w:r>
    </w:p>
    <w:p w14:paraId="75CD1863" w14:textId="77777777" w:rsidR="003F16DC" w:rsidRDefault="003F16DC">
      <w:pPr>
        <w:autoSpaceDE w:val="0"/>
        <w:autoSpaceDN w:val="0"/>
        <w:adjustRightInd w:val="0"/>
        <w:spacing w:after="0" w:line="240" w:lineRule="auto"/>
        <w:rPr>
          <w:rFonts w:ascii="Arial" w:hAnsi="Arial" w:cs="Arial"/>
          <w:b/>
          <w:bCs/>
          <w:sz w:val="26"/>
          <w:szCs w:val="26"/>
        </w:rPr>
      </w:pPr>
    </w:p>
    <w:p w14:paraId="582D8A6B" w14:textId="77777777" w:rsidR="00FF29C6" w:rsidRPr="00C80BF0" w:rsidRDefault="00FF29C6">
      <w:pPr>
        <w:autoSpaceDE w:val="0"/>
        <w:autoSpaceDN w:val="0"/>
        <w:adjustRightInd w:val="0"/>
        <w:spacing w:after="0" w:line="240" w:lineRule="auto"/>
        <w:rPr>
          <w:rFonts w:ascii="Arial" w:hAnsi="Arial" w:cs="Arial"/>
          <w:b/>
          <w:bCs/>
          <w:sz w:val="26"/>
          <w:szCs w:val="26"/>
        </w:rPr>
      </w:pPr>
    </w:p>
    <w:p w14:paraId="66241FD5" w14:textId="4142A902" w:rsidR="003F16DC" w:rsidRPr="00FF29C6" w:rsidRDefault="00FF29C6" w:rsidP="00FF29C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 xml:space="preserve">5. Elaboration des </w:t>
      </w:r>
      <w:r w:rsidR="005F1B60">
        <w:rPr>
          <w:rFonts w:ascii="Arial" w:hAnsi="Arial" w:cs="Arial"/>
          <w:b/>
          <w:bCs/>
          <w:sz w:val="26"/>
          <w:szCs w:val="26"/>
        </w:rPr>
        <w:t>Compte-Rendu</w:t>
      </w:r>
      <w:r>
        <w:rPr>
          <w:rFonts w:ascii="Arial" w:hAnsi="Arial" w:cs="Arial"/>
          <w:b/>
          <w:bCs/>
          <w:sz w:val="26"/>
          <w:szCs w:val="26"/>
        </w:rPr>
        <w:t xml:space="preserve"> des réunions et des Procès-V</w:t>
      </w:r>
      <w:r w:rsidR="003F16DC" w:rsidRPr="00FF29C6">
        <w:rPr>
          <w:rFonts w:ascii="Arial" w:hAnsi="Arial" w:cs="Arial"/>
          <w:b/>
          <w:bCs/>
          <w:sz w:val="26"/>
          <w:szCs w:val="26"/>
        </w:rPr>
        <w:t>erbaux</w:t>
      </w:r>
    </w:p>
    <w:p w14:paraId="12E61CFA" w14:textId="77777777" w:rsidR="003F16DC" w:rsidRPr="00C80BF0" w:rsidRDefault="003F16DC">
      <w:pPr>
        <w:pStyle w:val="Paragraphedeliste"/>
        <w:autoSpaceDE w:val="0"/>
        <w:autoSpaceDN w:val="0"/>
        <w:adjustRightInd w:val="0"/>
        <w:spacing w:after="0" w:line="240" w:lineRule="auto"/>
        <w:rPr>
          <w:rFonts w:ascii="Arial" w:hAnsi="Arial" w:cs="Arial"/>
          <w:b/>
          <w:bCs/>
          <w:sz w:val="26"/>
          <w:szCs w:val="26"/>
        </w:rPr>
      </w:pPr>
    </w:p>
    <w:p w14:paraId="20F25A32" w14:textId="77777777" w:rsidR="003F16DC" w:rsidRPr="00C80BF0" w:rsidRDefault="003F16DC" w:rsidP="00564786">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 xml:space="preserve">Chaque réunion donne lieu à un projet de </w:t>
      </w:r>
      <w:r w:rsidR="00FF29C6">
        <w:rPr>
          <w:rFonts w:ascii="Arial" w:hAnsi="Arial" w:cs="Arial"/>
          <w:sz w:val="24"/>
          <w:szCs w:val="24"/>
        </w:rPr>
        <w:t>Compte-R</w:t>
      </w:r>
      <w:r w:rsidRPr="00C80BF0">
        <w:rPr>
          <w:rFonts w:ascii="Arial" w:hAnsi="Arial" w:cs="Arial"/>
          <w:sz w:val="24"/>
          <w:szCs w:val="24"/>
        </w:rPr>
        <w:t>endu dont la rédaction sera assurée à tour de rôle par les différentes organisations</w:t>
      </w:r>
      <w:r w:rsidR="00B15423">
        <w:rPr>
          <w:rFonts w:ascii="Arial" w:hAnsi="Arial" w:cs="Arial"/>
          <w:sz w:val="24"/>
          <w:szCs w:val="24"/>
        </w:rPr>
        <w:t>. Il est</w:t>
      </w:r>
      <w:r w:rsidRPr="00C80BF0">
        <w:rPr>
          <w:rFonts w:ascii="Arial" w:hAnsi="Arial" w:cs="Arial"/>
          <w:sz w:val="24"/>
          <w:szCs w:val="24"/>
        </w:rPr>
        <w:t xml:space="preserve"> transmis à chaque membre dans les plus brefs délais et au plus tard avec la convocation </w:t>
      </w:r>
      <w:r w:rsidR="00B15423">
        <w:rPr>
          <w:rFonts w:ascii="Arial" w:hAnsi="Arial" w:cs="Arial"/>
          <w:sz w:val="24"/>
          <w:szCs w:val="24"/>
        </w:rPr>
        <w:t>de</w:t>
      </w:r>
      <w:r w:rsidRPr="00C80BF0">
        <w:rPr>
          <w:rFonts w:ascii="Arial" w:hAnsi="Arial" w:cs="Arial"/>
          <w:sz w:val="24"/>
          <w:szCs w:val="24"/>
        </w:rPr>
        <w:t xml:space="preserve"> la réunion suivante pour a</w:t>
      </w:r>
      <w:r w:rsidR="00B15423">
        <w:rPr>
          <w:rFonts w:ascii="Arial" w:hAnsi="Arial" w:cs="Arial"/>
          <w:sz w:val="24"/>
          <w:szCs w:val="24"/>
        </w:rPr>
        <w:t>doption.</w:t>
      </w:r>
    </w:p>
    <w:p w14:paraId="0C7AEC8F" w14:textId="77777777" w:rsidR="003F16DC" w:rsidRPr="00C80BF0" w:rsidRDefault="003F16DC" w:rsidP="00FF29C6">
      <w:pPr>
        <w:autoSpaceDE w:val="0"/>
        <w:autoSpaceDN w:val="0"/>
        <w:adjustRightInd w:val="0"/>
        <w:spacing w:after="0" w:line="240" w:lineRule="auto"/>
        <w:rPr>
          <w:rFonts w:ascii="Arial" w:hAnsi="Arial" w:cs="Arial"/>
          <w:b/>
          <w:bCs/>
          <w:sz w:val="26"/>
          <w:szCs w:val="26"/>
        </w:rPr>
      </w:pPr>
    </w:p>
    <w:p w14:paraId="62D1ECDC" w14:textId="77777777" w:rsidR="003F16DC" w:rsidRPr="00C80BF0" w:rsidRDefault="003F16DC" w:rsidP="00564786">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Les saisines et les situations</w:t>
      </w:r>
      <w:r w:rsidR="00FF29C6">
        <w:rPr>
          <w:rFonts w:ascii="Arial" w:hAnsi="Arial" w:cs="Arial"/>
          <w:sz w:val="24"/>
          <w:szCs w:val="24"/>
        </w:rPr>
        <w:t xml:space="preserve"> mal réglées font l’objet d’un Procès-V</w:t>
      </w:r>
      <w:r w:rsidRPr="00C80BF0">
        <w:rPr>
          <w:rFonts w:ascii="Arial" w:hAnsi="Arial" w:cs="Arial"/>
          <w:sz w:val="24"/>
          <w:szCs w:val="24"/>
        </w:rPr>
        <w:t xml:space="preserve">erbal individuel. Pour </w:t>
      </w:r>
      <w:r w:rsidR="00B15423">
        <w:rPr>
          <w:rFonts w:ascii="Arial" w:hAnsi="Arial" w:cs="Arial"/>
          <w:sz w:val="24"/>
          <w:szCs w:val="24"/>
        </w:rPr>
        <w:t>une</w:t>
      </w:r>
      <w:r w:rsidRPr="00C80BF0">
        <w:rPr>
          <w:rFonts w:ascii="Arial" w:hAnsi="Arial" w:cs="Arial"/>
          <w:sz w:val="24"/>
          <w:szCs w:val="24"/>
        </w:rPr>
        <w:t xml:space="preserve"> saisine, le procès-verbal est rédigé, adopté et signé des membres de la CDE pour communication aux parties dès la fin de la réunion de la C</w:t>
      </w:r>
      <w:r w:rsidR="00FF29C6">
        <w:rPr>
          <w:rFonts w:ascii="Arial" w:hAnsi="Arial" w:cs="Arial"/>
          <w:sz w:val="24"/>
          <w:szCs w:val="24"/>
        </w:rPr>
        <w:t>DE ayant étudié la demande. Le Procès-V</w:t>
      </w:r>
      <w:r w:rsidRPr="00C80BF0">
        <w:rPr>
          <w:rFonts w:ascii="Arial" w:hAnsi="Arial" w:cs="Arial"/>
          <w:sz w:val="24"/>
          <w:szCs w:val="24"/>
        </w:rPr>
        <w:t>erbal correspondant à un cas mal réglé pourra être rédigé au plus tard lors de la</w:t>
      </w:r>
      <w:r w:rsidR="00FF29C6">
        <w:rPr>
          <w:rFonts w:ascii="Arial" w:hAnsi="Arial" w:cs="Arial"/>
          <w:sz w:val="24"/>
          <w:szCs w:val="24"/>
        </w:rPr>
        <w:t xml:space="preserve"> réunion de la Commission de l’E</w:t>
      </w:r>
      <w:r w:rsidRPr="00C80BF0">
        <w:rPr>
          <w:rFonts w:ascii="Arial" w:hAnsi="Arial" w:cs="Arial"/>
          <w:sz w:val="24"/>
          <w:szCs w:val="24"/>
        </w:rPr>
        <w:t>mploi ayant pour</w:t>
      </w:r>
      <w:r w:rsidR="00FF29C6">
        <w:rPr>
          <w:rFonts w:ascii="Arial" w:hAnsi="Arial" w:cs="Arial"/>
          <w:sz w:val="24"/>
          <w:szCs w:val="24"/>
        </w:rPr>
        <w:t xml:space="preserve"> objet de réaliser le bilan du Mouvement de l’E</w:t>
      </w:r>
      <w:r w:rsidRPr="00C80BF0">
        <w:rPr>
          <w:rFonts w:ascii="Arial" w:hAnsi="Arial" w:cs="Arial"/>
          <w:sz w:val="24"/>
          <w:szCs w:val="24"/>
        </w:rPr>
        <w:t>mploi. </w:t>
      </w:r>
    </w:p>
    <w:p w14:paraId="2A7895A1" w14:textId="77777777" w:rsidR="003F16DC" w:rsidRPr="00C80BF0" w:rsidRDefault="003F16DC">
      <w:pPr>
        <w:autoSpaceDE w:val="0"/>
        <w:autoSpaceDN w:val="0"/>
        <w:adjustRightInd w:val="0"/>
        <w:spacing w:after="0" w:line="240" w:lineRule="auto"/>
        <w:rPr>
          <w:rFonts w:ascii="Arial" w:hAnsi="Arial" w:cs="Arial"/>
          <w:b/>
          <w:bCs/>
          <w:sz w:val="26"/>
          <w:szCs w:val="26"/>
        </w:rPr>
      </w:pPr>
    </w:p>
    <w:p w14:paraId="6F1115EE" w14:textId="77777777" w:rsidR="003F16DC" w:rsidRPr="00C80BF0" w:rsidRDefault="003F16DC">
      <w:pPr>
        <w:autoSpaceDE w:val="0"/>
        <w:autoSpaceDN w:val="0"/>
        <w:adjustRightInd w:val="0"/>
        <w:spacing w:after="0" w:line="240" w:lineRule="auto"/>
        <w:rPr>
          <w:rFonts w:ascii="Arial" w:hAnsi="Arial" w:cs="Arial"/>
          <w:b/>
          <w:bCs/>
          <w:sz w:val="26"/>
          <w:szCs w:val="26"/>
        </w:rPr>
      </w:pPr>
    </w:p>
    <w:p w14:paraId="7D83407F" w14:textId="77777777" w:rsidR="003F16DC" w:rsidRPr="00FF29C6" w:rsidRDefault="00FF29C6" w:rsidP="00FF29C6">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6. Composition d’un B</w:t>
      </w:r>
      <w:r w:rsidR="00EE2E12" w:rsidRPr="00FF29C6">
        <w:rPr>
          <w:rFonts w:ascii="Arial" w:hAnsi="Arial" w:cs="Arial"/>
          <w:b/>
          <w:bCs/>
          <w:sz w:val="26"/>
          <w:szCs w:val="26"/>
        </w:rPr>
        <w:t>ureau</w:t>
      </w:r>
    </w:p>
    <w:p w14:paraId="2F4E3DDA" w14:textId="77777777" w:rsidR="003F16DC" w:rsidRPr="00C80BF0" w:rsidRDefault="003F16DC">
      <w:pPr>
        <w:pStyle w:val="Paragraphedeliste"/>
        <w:autoSpaceDE w:val="0"/>
        <w:autoSpaceDN w:val="0"/>
        <w:adjustRightInd w:val="0"/>
        <w:spacing w:after="0" w:line="240" w:lineRule="auto"/>
        <w:rPr>
          <w:rFonts w:ascii="Arial" w:hAnsi="Arial" w:cs="Arial"/>
          <w:b/>
          <w:bCs/>
          <w:sz w:val="26"/>
          <w:szCs w:val="26"/>
        </w:rPr>
      </w:pPr>
    </w:p>
    <w:p w14:paraId="67A79575" w14:textId="77777777" w:rsidR="003F16DC" w:rsidRPr="00C80BF0" w:rsidRDefault="00FF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Présidé par le Directeur D</w:t>
      </w:r>
      <w:r w:rsidR="003F16DC" w:rsidRPr="00C80BF0">
        <w:rPr>
          <w:rFonts w:ascii="Arial" w:hAnsi="Arial" w:cs="Arial"/>
          <w:sz w:val="24"/>
          <w:szCs w:val="24"/>
        </w:rPr>
        <w:t xml:space="preserve">iocésain ou son représentant, il </w:t>
      </w:r>
      <w:r w:rsidR="00E7692E" w:rsidRPr="00B15423">
        <w:rPr>
          <w:rFonts w:ascii="Arial" w:hAnsi="Arial" w:cs="Arial"/>
          <w:sz w:val="24"/>
          <w:szCs w:val="24"/>
        </w:rPr>
        <w:t>est</w:t>
      </w:r>
      <w:r w:rsidR="003F16DC" w:rsidRPr="00B15423">
        <w:rPr>
          <w:rFonts w:ascii="Arial" w:hAnsi="Arial" w:cs="Arial"/>
          <w:sz w:val="24"/>
          <w:szCs w:val="24"/>
        </w:rPr>
        <w:t xml:space="preserve"> </w:t>
      </w:r>
      <w:r w:rsidR="003F16DC" w:rsidRPr="00C80BF0">
        <w:rPr>
          <w:rFonts w:ascii="Arial" w:hAnsi="Arial" w:cs="Arial"/>
          <w:sz w:val="24"/>
          <w:szCs w:val="24"/>
        </w:rPr>
        <w:t>composé de :</w:t>
      </w:r>
    </w:p>
    <w:p w14:paraId="231D8B5D" w14:textId="77777777" w:rsidR="003F16DC" w:rsidRPr="00C80BF0" w:rsidRDefault="003F16DC">
      <w:pPr>
        <w:autoSpaceDE w:val="0"/>
        <w:autoSpaceDN w:val="0"/>
        <w:adjustRightInd w:val="0"/>
        <w:spacing w:after="0" w:line="240" w:lineRule="auto"/>
        <w:jc w:val="both"/>
        <w:rPr>
          <w:rFonts w:ascii="Arial" w:hAnsi="Arial" w:cs="Arial"/>
          <w:sz w:val="24"/>
          <w:szCs w:val="24"/>
        </w:rPr>
      </w:pPr>
    </w:p>
    <w:p w14:paraId="3F782ACE" w14:textId="77777777" w:rsidR="003F16DC" w:rsidRPr="00FF29C6" w:rsidRDefault="00FF29C6" w:rsidP="00FF29C6">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 nombre égal :</w:t>
      </w:r>
    </w:p>
    <w:p w14:paraId="000EE746" w14:textId="77777777" w:rsidR="003F16DC" w:rsidRPr="00B15423" w:rsidRDefault="003F16DC">
      <w:pPr>
        <w:pStyle w:val="Paragraphedeliste"/>
        <w:numPr>
          <w:ilvl w:val="0"/>
          <w:numId w:val="2"/>
        </w:numPr>
        <w:autoSpaceDE w:val="0"/>
        <w:autoSpaceDN w:val="0"/>
        <w:adjustRightInd w:val="0"/>
        <w:spacing w:after="0" w:line="240" w:lineRule="auto"/>
        <w:ind w:left="1560"/>
        <w:jc w:val="both"/>
        <w:rPr>
          <w:rFonts w:ascii="Arial" w:hAnsi="Arial" w:cs="Arial"/>
          <w:sz w:val="24"/>
          <w:szCs w:val="24"/>
        </w:rPr>
      </w:pPr>
      <w:r w:rsidRPr="00B15423">
        <w:rPr>
          <w:rFonts w:ascii="Arial" w:hAnsi="Arial" w:cs="Arial"/>
          <w:sz w:val="24"/>
          <w:szCs w:val="24"/>
        </w:rPr>
        <w:t xml:space="preserve">de </w:t>
      </w:r>
      <w:r w:rsidR="008C6069">
        <w:rPr>
          <w:rFonts w:ascii="Arial" w:hAnsi="Arial" w:cs="Arial"/>
          <w:sz w:val="24"/>
          <w:szCs w:val="24"/>
        </w:rPr>
        <w:t>3</w:t>
      </w:r>
      <w:r w:rsidR="00E7692E" w:rsidRPr="00B15423">
        <w:rPr>
          <w:rFonts w:ascii="Arial" w:hAnsi="Arial" w:cs="Arial"/>
          <w:sz w:val="24"/>
          <w:szCs w:val="24"/>
        </w:rPr>
        <w:t xml:space="preserve"> </w:t>
      </w:r>
      <w:r w:rsidR="00B15423" w:rsidRPr="00B15423">
        <w:rPr>
          <w:rFonts w:ascii="Arial" w:hAnsi="Arial" w:cs="Arial"/>
          <w:sz w:val="24"/>
          <w:szCs w:val="24"/>
        </w:rPr>
        <w:t>membres</w:t>
      </w:r>
      <w:r w:rsidRPr="00B15423">
        <w:rPr>
          <w:rFonts w:ascii="Arial" w:hAnsi="Arial" w:cs="Arial"/>
          <w:sz w:val="24"/>
          <w:szCs w:val="24"/>
        </w:rPr>
        <w:t xml:space="preserve"> </w:t>
      </w:r>
      <w:r w:rsidR="00FF29C6">
        <w:rPr>
          <w:rFonts w:ascii="Arial" w:hAnsi="Arial" w:cs="Arial"/>
          <w:sz w:val="24"/>
          <w:szCs w:val="24"/>
        </w:rPr>
        <w:t>du C</w:t>
      </w:r>
      <w:r w:rsidR="00E7692E" w:rsidRPr="00B15423">
        <w:rPr>
          <w:rFonts w:ascii="Arial" w:hAnsi="Arial" w:cs="Arial"/>
          <w:sz w:val="24"/>
          <w:szCs w:val="24"/>
        </w:rPr>
        <w:t xml:space="preserve">ollège des </w:t>
      </w:r>
      <w:r w:rsidR="00FF29C6">
        <w:rPr>
          <w:rFonts w:ascii="Arial" w:hAnsi="Arial" w:cs="Arial"/>
          <w:sz w:val="24"/>
          <w:szCs w:val="24"/>
        </w:rPr>
        <w:t>R</w:t>
      </w:r>
      <w:r w:rsidR="00B15423" w:rsidRPr="00B15423">
        <w:rPr>
          <w:rFonts w:ascii="Arial" w:hAnsi="Arial" w:cs="Arial"/>
          <w:sz w:val="24"/>
          <w:szCs w:val="24"/>
        </w:rPr>
        <w:t xml:space="preserve">eprésentants des </w:t>
      </w:r>
      <w:r w:rsidR="00FF29C6">
        <w:rPr>
          <w:rFonts w:ascii="Arial" w:hAnsi="Arial" w:cs="Arial"/>
          <w:sz w:val="24"/>
          <w:szCs w:val="24"/>
        </w:rPr>
        <w:t>P</w:t>
      </w:r>
      <w:r w:rsidR="00E7692E" w:rsidRPr="00B15423">
        <w:rPr>
          <w:rFonts w:ascii="Arial" w:hAnsi="Arial" w:cs="Arial"/>
          <w:sz w:val="24"/>
          <w:szCs w:val="24"/>
        </w:rPr>
        <w:t>ersonnels</w:t>
      </w:r>
      <w:r w:rsidR="00FF29C6">
        <w:rPr>
          <w:rFonts w:ascii="Arial" w:hAnsi="Arial" w:cs="Arial"/>
          <w:sz w:val="24"/>
          <w:szCs w:val="24"/>
        </w:rPr>
        <w:t xml:space="preserve"> ayant un C</w:t>
      </w:r>
      <w:r w:rsidR="007E43ED" w:rsidRPr="00B15423">
        <w:rPr>
          <w:rFonts w:ascii="Arial" w:hAnsi="Arial" w:cs="Arial"/>
          <w:sz w:val="24"/>
          <w:szCs w:val="24"/>
        </w:rPr>
        <w:t>ontrat avec l’Etat</w:t>
      </w:r>
      <w:r w:rsidRPr="00B15423">
        <w:rPr>
          <w:rFonts w:ascii="Arial" w:hAnsi="Arial" w:cs="Arial"/>
          <w:sz w:val="24"/>
          <w:szCs w:val="24"/>
        </w:rPr>
        <w:t xml:space="preserve">, </w:t>
      </w:r>
    </w:p>
    <w:p w14:paraId="56CB1204" w14:textId="77777777" w:rsidR="003F16DC" w:rsidRPr="00B15423" w:rsidRDefault="003F16DC">
      <w:pPr>
        <w:pStyle w:val="Paragraphedeliste"/>
        <w:numPr>
          <w:ilvl w:val="0"/>
          <w:numId w:val="2"/>
        </w:numPr>
        <w:autoSpaceDE w:val="0"/>
        <w:autoSpaceDN w:val="0"/>
        <w:adjustRightInd w:val="0"/>
        <w:spacing w:after="0" w:line="240" w:lineRule="auto"/>
        <w:ind w:left="1560"/>
        <w:jc w:val="both"/>
        <w:rPr>
          <w:rFonts w:ascii="Arial" w:hAnsi="Arial" w:cs="Arial"/>
          <w:sz w:val="24"/>
          <w:szCs w:val="24"/>
        </w:rPr>
      </w:pPr>
      <w:r w:rsidRPr="00B15423">
        <w:rPr>
          <w:rFonts w:ascii="Arial" w:hAnsi="Arial" w:cs="Arial"/>
          <w:sz w:val="24"/>
          <w:szCs w:val="24"/>
        </w:rPr>
        <w:t xml:space="preserve">de </w:t>
      </w:r>
      <w:r w:rsidR="008C6069">
        <w:rPr>
          <w:rFonts w:ascii="Arial" w:hAnsi="Arial" w:cs="Arial"/>
          <w:sz w:val="24"/>
          <w:szCs w:val="24"/>
        </w:rPr>
        <w:t>3</w:t>
      </w:r>
      <w:r w:rsidR="00E7692E" w:rsidRPr="00B15423">
        <w:rPr>
          <w:rFonts w:ascii="Arial" w:hAnsi="Arial" w:cs="Arial"/>
          <w:sz w:val="24"/>
          <w:szCs w:val="24"/>
        </w:rPr>
        <w:t xml:space="preserve"> </w:t>
      </w:r>
      <w:r w:rsidR="00B15423" w:rsidRPr="00B15423">
        <w:rPr>
          <w:rFonts w:ascii="Arial" w:hAnsi="Arial" w:cs="Arial"/>
          <w:sz w:val="24"/>
          <w:szCs w:val="24"/>
        </w:rPr>
        <w:t>membres</w:t>
      </w:r>
      <w:r w:rsidRPr="00B15423">
        <w:rPr>
          <w:rFonts w:ascii="Arial" w:hAnsi="Arial" w:cs="Arial"/>
          <w:sz w:val="24"/>
          <w:szCs w:val="24"/>
        </w:rPr>
        <w:t xml:space="preserve"> </w:t>
      </w:r>
      <w:r w:rsidR="00FF29C6">
        <w:rPr>
          <w:rFonts w:ascii="Arial" w:hAnsi="Arial" w:cs="Arial"/>
          <w:sz w:val="24"/>
          <w:szCs w:val="24"/>
        </w:rPr>
        <w:t>du C</w:t>
      </w:r>
      <w:r w:rsidR="00E7692E" w:rsidRPr="00B15423">
        <w:rPr>
          <w:rFonts w:ascii="Arial" w:hAnsi="Arial" w:cs="Arial"/>
          <w:sz w:val="24"/>
          <w:szCs w:val="24"/>
        </w:rPr>
        <w:t xml:space="preserve">ollège </w:t>
      </w:r>
      <w:r w:rsidRPr="00B15423">
        <w:rPr>
          <w:rFonts w:ascii="Arial" w:hAnsi="Arial" w:cs="Arial"/>
          <w:sz w:val="24"/>
          <w:szCs w:val="24"/>
        </w:rPr>
        <w:t xml:space="preserve">des </w:t>
      </w:r>
      <w:r w:rsidR="00FF29C6">
        <w:rPr>
          <w:rFonts w:ascii="Arial" w:hAnsi="Arial" w:cs="Arial"/>
          <w:sz w:val="24"/>
          <w:szCs w:val="24"/>
        </w:rPr>
        <w:t>R</w:t>
      </w:r>
      <w:r w:rsidR="00B15423" w:rsidRPr="00B15423">
        <w:rPr>
          <w:rFonts w:ascii="Arial" w:hAnsi="Arial" w:cs="Arial"/>
          <w:sz w:val="24"/>
          <w:szCs w:val="24"/>
        </w:rPr>
        <w:t xml:space="preserve">eprésentants des </w:t>
      </w:r>
      <w:r w:rsidR="00FF29C6">
        <w:rPr>
          <w:rFonts w:ascii="Arial" w:hAnsi="Arial" w:cs="Arial"/>
          <w:sz w:val="24"/>
          <w:szCs w:val="24"/>
        </w:rPr>
        <w:t>E</w:t>
      </w:r>
      <w:r w:rsidR="007E43ED" w:rsidRPr="00B15423">
        <w:rPr>
          <w:rFonts w:ascii="Arial" w:hAnsi="Arial" w:cs="Arial"/>
          <w:sz w:val="24"/>
          <w:szCs w:val="24"/>
        </w:rPr>
        <w:t>tablissements.</w:t>
      </w:r>
    </w:p>
    <w:p w14:paraId="477EF606" w14:textId="77777777" w:rsidR="003F16DC" w:rsidRPr="00C80BF0" w:rsidRDefault="003F16DC">
      <w:pPr>
        <w:pStyle w:val="Paragraphedeliste"/>
        <w:autoSpaceDE w:val="0"/>
        <w:autoSpaceDN w:val="0"/>
        <w:adjustRightInd w:val="0"/>
        <w:spacing w:after="0" w:line="240" w:lineRule="auto"/>
        <w:jc w:val="both"/>
        <w:rPr>
          <w:rFonts w:ascii="Arial" w:hAnsi="Arial" w:cs="Arial"/>
          <w:sz w:val="24"/>
          <w:szCs w:val="24"/>
        </w:rPr>
      </w:pPr>
    </w:p>
    <w:p w14:paraId="6CB13219" w14:textId="77777777" w:rsidR="003F16DC" w:rsidRDefault="00FF29C6" w:rsidP="00FF29C6">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Eventuellement</w:t>
      </w:r>
      <w:r w:rsidR="00E7692E" w:rsidRPr="00FF29C6">
        <w:rPr>
          <w:rFonts w:ascii="Arial" w:hAnsi="Arial" w:cs="Arial"/>
          <w:sz w:val="24"/>
          <w:szCs w:val="24"/>
        </w:rPr>
        <w:t xml:space="preserve"> </w:t>
      </w:r>
      <w:r>
        <w:rPr>
          <w:rFonts w:ascii="Arial" w:hAnsi="Arial" w:cs="Arial"/>
          <w:sz w:val="24"/>
          <w:szCs w:val="24"/>
        </w:rPr>
        <w:t>un représentant des OGEC : 0</w:t>
      </w:r>
    </w:p>
    <w:p w14:paraId="64DBD4D4" w14:textId="77777777" w:rsidR="00FF29C6" w:rsidRPr="00FF29C6" w:rsidRDefault="00FF29C6" w:rsidP="00FF29C6">
      <w:pPr>
        <w:pStyle w:val="Paragraphedeliste"/>
        <w:autoSpaceDE w:val="0"/>
        <w:autoSpaceDN w:val="0"/>
        <w:adjustRightInd w:val="0"/>
        <w:spacing w:after="0" w:line="240" w:lineRule="auto"/>
        <w:jc w:val="both"/>
        <w:rPr>
          <w:rFonts w:ascii="Arial" w:hAnsi="Arial" w:cs="Arial"/>
          <w:sz w:val="24"/>
          <w:szCs w:val="24"/>
        </w:rPr>
      </w:pPr>
    </w:p>
    <w:p w14:paraId="6080AAA5" w14:textId="77777777" w:rsidR="003F16DC" w:rsidRPr="00C80BF0" w:rsidRDefault="003F16DC">
      <w:pPr>
        <w:autoSpaceDE w:val="0"/>
        <w:autoSpaceDN w:val="0"/>
        <w:adjustRightInd w:val="0"/>
        <w:spacing w:after="0" w:line="240" w:lineRule="auto"/>
        <w:jc w:val="both"/>
        <w:rPr>
          <w:rFonts w:ascii="Arial" w:hAnsi="Arial" w:cs="Arial"/>
          <w:sz w:val="18"/>
          <w:szCs w:val="18"/>
        </w:rPr>
      </w:pPr>
    </w:p>
    <w:p w14:paraId="431F6FC8" w14:textId="77777777" w:rsidR="00986DC4" w:rsidRPr="00C80BF0" w:rsidRDefault="00FF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B</w:t>
      </w:r>
      <w:r w:rsidR="003F16DC" w:rsidRPr="00C80BF0">
        <w:rPr>
          <w:rFonts w:ascii="Arial" w:hAnsi="Arial" w:cs="Arial"/>
          <w:sz w:val="24"/>
          <w:szCs w:val="24"/>
        </w:rPr>
        <w:t>ureau</w:t>
      </w:r>
      <w:r w:rsidR="00986DC4" w:rsidRPr="00C80BF0">
        <w:rPr>
          <w:rFonts w:ascii="Arial" w:hAnsi="Arial" w:cs="Arial"/>
          <w:sz w:val="24"/>
          <w:szCs w:val="24"/>
        </w:rPr>
        <w:t> :</w:t>
      </w:r>
    </w:p>
    <w:p w14:paraId="28101E74" w14:textId="77777777" w:rsidR="00986DC4" w:rsidRPr="00C80BF0" w:rsidRDefault="00986DC4">
      <w:pPr>
        <w:autoSpaceDE w:val="0"/>
        <w:autoSpaceDN w:val="0"/>
        <w:adjustRightInd w:val="0"/>
        <w:spacing w:after="0" w:line="240" w:lineRule="auto"/>
        <w:jc w:val="both"/>
        <w:rPr>
          <w:rFonts w:ascii="Arial" w:hAnsi="Arial" w:cs="Arial"/>
          <w:sz w:val="24"/>
          <w:szCs w:val="24"/>
        </w:rPr>
      </w:pPr>
    </w:p>
    <w:p w14:paraId="0D6D16F8" w14:textId="088A2378" w:rsidR="00986DC4" w:rsidRPr="000C634C" w:rsidRDefault="00986DC4" w:rsidP="000C634C">
      <w:pPr>
        <w:autoSpaceDE w:val="0"/>
        <w:autoSpaceDN w:val="0"/>
        <w:adjustRightInd w:val="0"/>
        <w:spacing w:after="0" w:line="240" w:lineRule="auto"/>
        <w:jc w:val="both"/>
        <w:rPr>
          <w:rFonts w:ascii="Arial" w:hAnsi="Arial" w:cs="Arial"/>
          <w:sz w:val="24"/>
          <w:szCs w:val="24"/>
        </w:rPr>
      </w:pPr>
    </w:p>
    <w:p w14:paraId="2D16DEDE" w14:textId="77777777" w:rsidR="00986DC4" w:rsidRPr="00FF29C6" w:rsidRDefault="00FF29C6" w:rsidP="00FF29C6">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124073" w:rsidRPr="00FF29C6">
        <w:rPr>
          <w:rFonts w:ascii="Arial" w:hAnsi="Arial" w:cs="Arial"/>
          <w:sz w:val="24"/>
          <w:szCs w:val="24"/>
        </w:rPr>
        <w:t xml:space="preserve">onstitue, avec les bureaux des autres CDE de l’académie, </w:t>
      </w:r>
      <w:r w:rsidR="00986DC4" w:rsidRPr="00FF29C6">
        <w:rPr>
          <w:rFonts w:ascii="Arial" w:hAnsi="Arial" w:cs="Arial"/>
          <w:sz w:val="24"/>
          <w:szCs w:val="24"/>
        </w:rPr>
        <w:t>l’</w:t>
      </w:r>
      <w:r w:rsidR="009807FE" w:rsidRPr="00FF29C6">
        <w:rPr>
          <w:rFonts w:ascii="Arial" w:hAnsi="Arial" w:cs="Arial"/>
          <w:sz w:val="24"/>
          <w:szCs w:val="24"/>
        </w:rPr>
        <w:t>I</w:t>
      </w:r>
      <w:r>
        <w:rPr>
          <w:rFonts w:ascii="Arial" w:hAnsi="Arial" w:cs="Arial"/>
          <w:sz w:val="24"/>
          <w:szCs w:val="24"/>
        </w:rPr>
        <w:t>nstance Académique de C</w:t>
      </w:r>
      <w:r w:rsidR="00986DC4" w:rsidRPr="00FF29C6">
        <w:rPr>
          <w:rFonts w:ascii="Arial" w:hAnsi="Arial" w:cs="Arial"/>
          <w:sz w:val="24"/>
          <w:szCs w:val="24"/>
        </w:rPr>
        <w:t>oordination.</w:t>
      </w:r>
    </w:p>
    <w:p w14:paraId="6170BC05" w14:textId="77777777" w:rsidR="003F16DC" w:rsidRPr="00C80BF0" w:rsidRDefault="003F16DC">
      <w:pPr>
        <w:autoSpaceDE w:val="0"/>
        <w:autoSpaceDN w:val="0"/>
        <w:adjustRightInd w:val="0"/>
        <w:spacing w:after="0" w:line="240" w:lineRule="auto"/>
        <w:rPr>
          <w:rFonts w:ascii="Arial" w:hAnsi="Arial" w:cs="Arial"/>
          <w:b/>
          <w:bCs/>
          <w:sz w:val="26"/>
          <w:szCs w:val="26"/>
        </w:rPr>
      </w:pPr>
    </w:p>
    <w:p w14:paraId="3CE9EFB2" w14:textId="77777777" w:rsidR="00240C65" w:rsidRPr="00C80BF0" w:rsidRDefault="00240C65">
      <w:pPr>
        <w:autoSpaceDE w:val="0"/>
        <w:autoSpaceDN w:val="0"/>
        <w:adjustRightInd w:val="0"/>
        <w:spacing w:after="0" w:line="240" w:lineRule="auto"/>
        <w:rPr>
          <w:rFonts w:ascii="Arial" w:hAnsi="Arial" w:cs="Arial"/>
          <w:b/>
          <w:bCs/>
          <w:sz w:val="26"/>
          <w:szCs w:val="26"/>
        </w:rPr>
      </w:pPr>
    </w:p>
    <w:p w14:paraId="759D5E5F" w14:textId="77777777" w:rsidR="003F16DC" w:rsidRPr="00CE22D0" w:rsidRDefault="00CE22D0" w:rsidP="00CE22D0">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7. P</w:t>
      </w:r>
      <w:r w:rsidR="003F16DC" w:rsidRPr="00CE22D0">
        <w:rPr>
          <w:rFonts w:ascii="Arial" w:hAnsi="Arial" w:cs="Arial"/>
          <w:b/>
          <w:bCs/>
          <w:sz w:val="26"/>
          <w:szCs w:val="26"/>
        </w:rPr>
        <w:t xml:space="preserve">articipation aux réunions et frais de déplacements </w:t>
      </w:r>
      <w:r w:rsidRPr="00CE22D0">
        <w:rPr>
          <w:rFonts w:ascii="Arial" w:hAnsi="Arial" w:cs="Arial"/>
          <w:bCs/>
          <w:sz w:val="20"/>
          <w:szCs w:val="20"/>
        </w:rPr>
        <w:t>(cf. article 29 de l’A</w:t>
      </w:r>
      <w:r w:rsidR="003F16DC" w:rsidRPr="00CE22D0">
        <w:rPr>
          <w:rFonts w:ascii="Arial" w:hAnsi="Arial" w:cs="Arial"/>
          <w:bCs/>
          <w:sz w:val="20"/>
          <w:szCs w:val="20"/>
        </w:rPr>
        <w:t>ccord)</w:t>
      </w:r>
    </w:p>
    <w:p w14:paraId="313A5321" w14:textId="77777777" w:rsidR="003F16DC" w:rsidRPr="00C80BF0" w:rsidRDefault="003F16DC">
      <w:pPr>
        <w:autoSpaceDE w:val="0"/>
        <w:autoSpaceDN w:val="0"/>
        <w:adjustRightInd w:val="0"/>
        <w:spacing w:after="0" w:line="240" w:lineRule="auto"/>
        <w:rPr>
          <w:rFonts w:ascii="Arial" w:hAnsi="Arial" w:cs="Arial"/>
          <w:sz w:val="24"/>
          <w:szCs w:val="24"/>
        </w:rPr>
      </w:pPr>
    </w:p>
    <w:p w14:paraId="2593F321" w14:textId="77777777" w:rsidR="003F16DC" w:rsidRDefault="003F16DC" w:rsidP="00564786">
      <w:pPr>
        <w:autoSpaceDE w:val="0"/>
        <w:autoSpaceDN w:val="0"/>
        <w:adjustRightInd w:val="0"/>
        <w:spacing w:after="0" w:line="240" w:lineRule="auto"/>
        <w:jc w:val="both"/>
        <w:rPr>
          <w:rFonts w:ascii="Arial" w:hAnsi="Arial" w:cs="Arial"/>
          <w:sz w:val="24"/>
          <w:szCs w:val="24"/>
        </w:rPr>
      </w:pPr>
      <w:r w:rsidRPr="00C80BF0">
        <w:rPr>
          <w:rFonts w:ascii="Arial" w:hAnsi="Arial" w:cs="Arial"/>
          <w:sz w:val="24"/>
          <w:szCs w:val="24"/>
        </w:rPr>
        <w:t xml:space="preserve">Les frais de déplacement sont remboursés </w:t>
      </w:r>
      <w:r w:rsidR="00CE22D0">
        <w:rPr>
          <w:rFonts w:ascii="Arial" w:hAnsi="Arial" w:cs="Arial"/>
          <w:sz w:val="24"/>
          <w:szCs w:val="24"/>
        </w:rPr>
        <w:t>selon le tarif diocésain en vigueur soit 0.38 centimes d’euros / kilomètre.</w:t>
      </w:r>
    </w:p>
    <w:p w14:paraId="37E3002C" w14:textId="77777777" w:rsidR="00CE22D0" w:rsidRDefault="00CE22D0">
      <w:pPr>
        <w:autoSpaceDE w:val="0"/>
        <w:autoSpaceDN w:val="0"/>
        <w:adjustRightInd w:val="0"/>
        <w:spacing w:after="0" w:line="240" w:lineRule="auto"/>
        <w:rPr>
          <w:rFonts w:ascii="Arial" w:hAnsi="Arial" w:cs="Arial"/>
          <w:sz w:val="24"/>
          <w:szCs w:val="24"/>
        </w:rPr>
      </w:pPr>
    </w:p>
    <w:p w14:paraId="1A8A60E4" w14:textId="77777777" w:rsidR="00CE22D0" w:rsidRPr="00C80BF0" w:rsidRDefault="00CE22D0" w:rsidP="005647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Chaque CDE fait l’objet d’un émargement des présents ainsi que des kilomètres parcourus. Le remboursement s’effectue en une fois à l’issue du Mouvement de l’Emploi.</w:t>
      </w:r>
    </w:p>
    <w:p w14:paraId="49B3DA8D" w14:textId="65538255" w:rsidR="003F16DC" w:rsidRDefault="003F16DC">
      <w:pPr>
        <w:autoSpaceDE w:val="0"/>
        <w:autoSpaceDN w:val="0"/>
        <w:adjustRightInd w:val="0"/>
        <w:spacing w:after="0" w:line="240" w:lineRule="auto"/>
        <w:rPr>
          <w:rFonts w:ascii="Arial" w:hAnsi="Arial" w:cs="Arial"/>
          <w:sz w:val="24"/>
          <w:szCs w:val="24"/>
        </w:rPr>
      </w:pPr>
    </w:p>
    <w:p w14:paraId="4FBBF37C" w14:textId="73DB903B" w:rsidR="008D4CAA" w:rsidRDefault="008D4CAA">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8. RGPD</w:t>
      </w:r>
    </w:p>
    <w:p w14:paraId="306ABA82" w14:textId="24134F78" w:rsidR="008D4CAA" w:rsidRDefault="008D4CAA">
      <w:pPr>
        <w:autoSpaceDE w:val="0"/>
        <w:autoSpaceDN w:val="0"/>
        <w:adjustRightInd w:val="0"/>
        <w:spacing w:after="0" w:line="240" w:lineRule="auto"/>
        <w:rPr>
          <w:rFonts w:ascii="Arial" w:hAnsi="Arial" w:cs="Arial"/>
          <w:b/>
          <w:bCs/>
          <w:sz w:val="24"/>
          <w:szCs w:val="24"/>
        </w:rPr>
      </w:pPr>
    </w:p>
    <w:p w14:paraId="13DC76AE" w14:textId="228E7682" w:rsidR="008D4CAA" w:rsidRDefault="008D4CAA" w:rsidP="00E44E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application du Code de l’Education et de l’Accord professionnel sur l’organisation de l’emploi dans l’enseignement catholique du premier degré révisé en 2014, la Commission Diocésaine de l’Emploi et ses membres sont amenés à utiliser des documents comportant des données à caractère personnel. </w:t>
      </w:r>
    </w:p>
    <w:p w14:paraId="4E652162" w14:textId="77777777" w:rsidR="00E44E4E" w:rsidRDefault="00E44E4E">
      <w:pPr>
        <w:autoSpaceDE w:val="0"/>
        <w:autoSpaceDN w:val="0"/>
        <w:adjustRightInd w:val="0"/>
        <w:spacing w:after="0" w:line="240" w:lineRule="auto"/>
        <w:rPr>
          <w:rFonts w:ascii="Arial" w:hAnsi="Arial" w:cs="Arial"/>
          <w:sz w:val="24"/>
          <w:szCs w:val="24"/>
        </w:rPr>
      </w:pPr>
    </w:p>
    <w:p w14:paraId="58817DB9" w14:textId="676DE83C" w:rsidR="008D4CAA" w:rsidRDefault="008D4CAA" w:rsidP="00E44E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application du « Règlement relatif à la protection des personnes physiques à l’égard du traitement des données à caractères personnel et à la libre circulation de ces données » appelé couramment « RGPD », adopté par le Parlement européen et le Conseil de l’Union européenne le 27 avril 2016, et entré en vigueur le 25 mai 2018, ces traitements de données à caractère personnel sont considérés comme nécessaires « à l’exécution d’un contrat auquel la personne concernée est partie ou à l’exécution de mesures précontractuelles prises à la demande de celle-ci » et « au respect d’une obligation légale à laquelle le responsable du traitement est soumis » (RGPD – Article 6.1)</w:t>
      </w:r>
    </w:p>
    <w:p w14:paraId="7E73263A" w14:textId="77777777" w:rsidR="00E44E4E" w:rsidRDefault="00E44E4E">
      <w:pPr>
        <w:autoSpaceDE w:val="0"/>
        <w:autoSpaceDN w:val="0"/>
        <w:adjustRightInd w:val="0"/>
        <w:spacing w:after="0" w:line="240" w:lineRule="auto"/>
        <w:rPr>
          <w:rFonts w:ascii="Arial" w:hAnsi="Arial" w:cs="Arial"/>
          <w:sz w:val="24"/>
          <w:szCs w:val="24"/>
        </w:rPr>
      </w:pPr>
    </w:p>
    <w:p w14:paraId="465D1E1B" w14:textId="18BE835F" w:rsidR="008D4CAA" w:rsidRDefault="008D4CAA" w:rsidP="00E44E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Afin de respecter les obligations du RGPD exigeant </w:t>
      </w:r>
      <w:r w:rsidR="00E44E4E">
        <w:rPr>
          <w:rFonts w:ascii="Arial" w:hAnsi="Arial" w:cs="Arial"/>
          <w:sz w:val="24"/>
          <w:szCs w:val="24"/>
        </w:rPr>
        <w:t xml:space="preserve">que les données à caractère personnel soient : </w:t>
      </w:r>
    </w:p>
    <w:p w14:paraId="5FC29406" w14:textId="1A0AB26E" w:rsidR="00E44E4E"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B154AD">
        <w:rPr>
          <w:rFonts w:ascii="Arial" w:hAnsi="Arial" w:cs="Arial"/>
          <w:sz w:val="24"/>
          <w:szCs w:val="24"/>
        </w:rPr>
        <w:t>raitées de manière licite, loyale et transparente au regard de la personne concernée ;</w:t>
      </w:r>
    </w:p>
    <w:p w14:paraId="4F0B3A93" w14:textId="73F69C04" w:rsidR="00B154AD"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B154AD">
        <w:rPr>
          <w:rFonts w:ascii="Arial" w:hAnsi="Arial" w:cs="Arial"/>
          <w:sz w:val="24"/>
          <w:szCs w:val="24"/>
        </w:rPr>
        <w:t>ollectées pour des finalités déterminées, explicites et légitimes ;</w:t>
      </w:r>
    </w:p>
    <w:p w14:paraId="55017577" w14:textId="71D05B6F" w:rsidR="00B154AD"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B154AD">
        <w:rPr>
          <w:rFonts w:ascii="Arial" w:hAnsi="Arial" w:cs="Arial"/>
          <w:sz w:val="24"/>
          <w:szCs w:val="24"/>
        </w:rPr>
        <w:t>déquates, pertinentes et limitées à ce qui est nécessaire au regard des finalités pour lesquelles elles sont traitées (minimisation des données) ;</w:t>
      </w:r>
    </w:p>
    <w:p w14:paraId="419E0411" w14:textId="6D25177A" w:rsidR="00B154AD"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B154AD">
        <w:rPr>
          <w:rFonts w:ascii="Arial" w:hAnsi="Arial" w:cs="Arial"/>
          <w:sz w:val="24"/>
          <w:szCs w:val="24"/>
        </w:rPr>
        <w:t xml:space="preserve">xactes </w:t>
      </w:r>
      <w:r w:rsidR="00D9546C">
        <w:rPr>
          <w:rFonts w:ascii="Arial" w:hAnsi="Arial" w:cs="Arial"/>
          <w:sz w:val="24"/>
          <w:szCs w:val="24"/>
        </w:rPr>
        <w:t>et, si nécessaire, tenues à jour ;</w:t>
      </w:r>
    </w:p>
    <w:p w14:paraId="4A527441" w14:textId="570040BC" w:rsidR="00D9546C"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D9546C">
        <w:rPr>
          <w:rFonts w:ascii="Arial" w:hAnsi="Arial" w:cs="Arial"/>
          <w:sz w:val="24"/>
          <w:szCs w:val="24"/>
        </w:rPr>
        <w:t xml:space="preserve">onservées </w:t>
      </w:r>
      <w:r w:rsidR="0012032D">
        <w:rPr>
          <w:rFonts w:ascii="Arial" w:hAnsi="Arial" w:cs="Arial"/>
          <w:sz w:val="24"/>
          <w:szCs w:val="24"/>
        </w:rPr>
        <w:t>sous une forme permettant l’identification des personnes concernées pendant une période n’excédant pas celle nécessaire au regard des finalités pour lesquelles elles sont traitées ;</w:t>
      </w:r>
    </w:p>
    <w:p w14:paraId="3174140A" w14:textId="09EA5148" w:rsidR="0012032D" w:rsidRDefault="00403CCC" w:rsidP="00B154AD">
      <w:pPr>
        <w:pStyle w:val="Paragraphedeliste"/>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12032D">
        <w:rPr>
          <w:rFonts w:ascii="Arial" w:hAnsi="Arial" w:cs="Arial"/>
          <w:sz w:val="24"/>
          <w:szCs w:val="24"/>
        </w:rPr>
        <w:t>raitées de façon à garantir une sécurité appr</w:t>
      </w:r>
      <w:r>
        <w:rPr>
          <w:rFonts w:ascii="Arial" w:hAnsi="Arial" w:cs="Arial"/>
          <w:sz w:val="24"/>
          <w:szCs w:val="24"/>
        </w:rPr>
        <w:t>o</w:t>
      </w:r>
      <w:r w:rsidR="0012032D">
        <w:rPr>
          <w:rFonts w:ascii="Arial" w:hAnsi="Arial" w:cs="Arial"/>
          <w:sz w:val="24"/>
          <w:szCs w:val="24"/>
        </w:rPr>
        <w:t>priée des données à caractère personnel ; (RGPD – Articles 5, 6 et 9)</w:t>
      </w:r>
    </w:p>
    <w:p w14:paraId="137D541C" w14:textId="7FEEE0AC" w:rsidR="0012032D" w:rsidRDefault="0012032D" w:rsidP="0012032D">
      <w:pPr>
        <w:autoSpaceDE w:val="0"/>
        <w:autoSpaceDN w:val="0"/>
        <w:adjustRightInd w:val="0"/>
        <w:spacing w:after="0" w:line="240" w:lineRule="auto"/>
        <w:jc w:val="both"/>
        <w:rPr>
          <w:rFonts w:ascii="Arial" w:hAnsi="Arial" w:cs="Arial"/>
          <w:sz w:val="24"/>
          <w:szCs w:val="24"/>
        </w:rPr>
      </w:pPr>
    </w:p>
    <w:p w14:paraId="0A2E28DD" w14:textId="243AE406" w:rsidR="0012032D" w:rsidRDefault="0012032D" w:rsidP="00120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ce fait, les dispositions suivantes sont prises par la Commission Diocésaine de l’Emploi :</w:t>
      </w:r>
    </w:p>
    <w:p w14:paraId="024A8D21" w14:textId="77777777" w:rsidR="0012032D" w:rsidRDefault="0012032D" w:rsidP="0012032D">
      <w:pPr>
        <w:autoSpaceDE w:val="0"/>
        <w:autoSpaceDN w:val="0"/>
        <w:adjustRightInd w:val="0"/>
        <w:spacing w:after="0" w:line="240" w:lineRule="auto"/>
        <w:jc w:val="both"/>
        <w:rPr>
          <w:rFonts w:ascii="Arial" w:hAnsi="Arial" w:cs="Arial"/>
          <w:sz w:val="24"/>
          <w:szCs w:val="24"/>
        </w:rPr>
      </w:pPr>
    </w:p>
    <w:p w14:paraId="6242156B" w14:textId="42DB2B0C" w:rsidR="0012032D" w:rsidRDefault="0012032D" w:rsidP="0012032D">
      <w:pPr>
        <w:pStyle w:val="Paragraphedeliste"/>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documents communiqués aux membres et au secrétariat de la Commission Diocésaine de l’Emploi sont confidentiels et ne peuvent être communiqués en dehors de la Commission Diocésaine de l’Emploi à l’exception d’une transmission à la Commission Nationale de l’Emploi lorsque cette dernière est saisie ;</w:t>
      </w:r>
    </w:p>
    <w:p w14:paraId="6D0F4366" w14:textId="1B3038D4" w:rsidR="0012032D" w:rsidRDefault="0012032D" w:rsidP="0012032D">
      <w:pPr>
        <w:pStyle w:val="Paragraphedeliste"/>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Chaque membre de la Commission Diocésaine de l’Emploi s’engage à détruire la totalité des documents relatifs au mouvement d’une année dès le bilan du mouvement réalisé.</w:t>
      </w:r>
    </w:p>
    <w:p w14:paraId="2400EA58" w14:textId="6AC860EA" w:rsidR="0012032D" w:rsidRPr="0012032D" w:rsidRDefault="0012032D" w:rsidP="0012032D">
      <w:pPr>
        <w:pStyle w:val="Paragraphedeliste"/>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 secrétariat de la Commission Diocésaine de l’Emploi conserve un exemplaire des documents utilisés pour un mouvement pendant une durée de 5 ans (délai de prescription). Ces documents sont détruits le 31 décembre de l’année n+5 du mouvement.</w:t>
      </w:r>
    </w:p>
    <w:p w14:paraId="6E929CFE" w14:textId="77777777" w:rsidR="0012032D" w:rsidRPr="0012032D" w:rsidRDefault="0012032D" w:rsidP="0012032D">
      <w:pPr>
        <w:autoSpaceDE w:val="0"/>
        <w:autoSpaceDN w:val="0"/>
        <w:adjustRightInd w:val="0"/>
        <w:spacing w:after="0" w:line="240" w:lineRule="auto"/>
        <w:jc w:val="both"/>
        <w:rPr>
          <w:rFonts w:ascii="Arial" w:hAnsi="Arial" w:cs="Arial"/>
          <w:sz w:val="24"/>
          <w:szCs w:val="24"/>
        </w:rPr>
      </w:pPr>
    </w:p>
    <w:p w14:paraId="4F587EE5" w14:textId="77777777" w:rsidR="003F16DC" w:rsidRPr="00C80BF0" w:rsidRDefault="003F16DC" w:rsidP="00EE796C">
      <w:pPr>
        <w:autoSpaceDE w:val="0"/>
        <w:autoSpaceDN w:val="0"/>
        <w:adjustRightInd w:val="0"/>
        <w:spacing w:after="0" w:line="240" w:lineRule="auto"/>
        <w:jc w:val="both"/>
        <w:rPr>
          <w:rFonts w:ascii="Arial" w:hAnsi="Arial" w:cs="Arial"/>
          <w:sz w:val="24"/>
          <w:szCs w:val="24"/>
        </w:rPr>
      </w:pPr>
    </w:p>
    <w:p w14:paraId="1108FF92" w14:textId="187F8822" w:rsidR="003F16DC" w:rsidRDefault="003F16DC" w:rsidP="00EE796C">
      <w:pPr>
        <w:pStyle w:val="Titre2"/>
        <w:jc w:val="both"/>
        <w:rPr>
          <w:i/>
          <w:color w:val="auto"/>
        </w:rPr>
      </w:pPr>
      <w:r w:rsidRPr="00CE22D0">
        <w:rPr>
          <w:i/>
          <w:color w:val="auto"/>
        </w:rPr>
        <w:t xml:space="preserve">Texte adopté </w:t>
      </w:r>
      <w:r w:rsidR="00CE22D0" w:rsidRPr="00CE22D0">
        <w:rPr>
          <w:i/>
          <w:color w:val="auto"/>
        </w:rPr>
        <w:t>par les membres de la CDE du Diocèse de Quimper et Léo</w:t>
      </w:r>
      <w:r w:rsidR="00AC64AF">
        <w:rPr>
          <w:i/>
          <w:color w:val="auto"/>
        </w:rPr>
        <w:t>n</w:t>
      </w:r>
      <w:r w:rsidR="00477753">
        <w:rPr>
          <w:i/>
          <w:color w:val="auto"/>
        </w:rPr>
        <w:t xml:space="preserve"> le Mercredi </w:t>
      </w:r>
      <w:r w:rsidR="00EE796C">
        <w:rPr>
          <w:i/>
          <w:color w:val="auto"/>
        </w:rPr>
        <w:t>1</w:t>
      </w:r>
      <w:r w:rsidR="0012032D">
        <w:rPr>
          <w:i/>
          <w:color w:val="auto"/>
        </w:rPr>
        <w:t>3</w:t>
      </w:r>
      <w:r w:rsidR="00477753">
        <w:rPr>
          <w:i/>
          <w:color w:val="auto"/>
        </w:rPr>
        <w:t xml:space="preserve"> Janvier 20</w:t>
      </w:r>
      <w:r w:rsidR="0012032D">
        <w:rPr>
          <w:i/>
          <w:color w:val="auto"/>
        </w:rPr>
        <w:t>20</w:t>
      </w:r>
      <w:r w:rsidR="00CE22D0" w:rsidRPr="00CE22D0">
        <w:rPr>
          <w:i/>
          <w:color w:val="auto"/>
        </w:rPr>
        <w:t>,</w:t>
      </w:r>
    </w:p>
    <w:p w14:paraId="2141387E" w14:textId="77777777" w:rsidR="00CE22D0" w:rsidRPr="00CE22D0" w:rsidRDefault="00CE22D0" w:rsidP="00CE22D0"/>
    <w:p w14:paraId="5E20F2F1" w14:textId="77777777" w:rsidR="003F16DC" w:rsidRPr="00C80BF0" w:rsidRDefault="003F16DC">
      <w:pPr>
        <w:pStyle w:val="Titre2"/>
        <w:rPr>
          <w:color w:val="auto"/>
        </w:rPr>
      </w:pPr>
    </w:p>
    <w:p w14:paraId="3114F818" w14:textId="77777777" w:rsidR="003F16DC" w:rsidRDefault="003F16DC">
      <w:pPr>
        <w:pStyle w:val="Titre2"/>
        <w:rPr>
          <w:color w:val="auto"/>
        </w:rPr>
      </w:pPr>
      <w:r w:rsidRPr="00C80BF0">
        <w:rPr>
          <w:color w:val="auto"/>
        </w:rPr>
        <w:t xml:space="preserve">Signataires </w:t>
      </w:r>
      <w:r w:rsidR="00CE22D0">
        <w:rPr>
          <w:color w:val="auto"/>
        </w:rPr>
        <w:t>(Nom, Prénom et Organisations) :</w:t>
      </w:r>
    </w:p>
    <w:p w14:paraId="0C7E83D1" w14:textId="18460DA7" w:rsidR="004453B0" w:rsidRPr="004453B0" w:rsidRDefault="00564786" w:rsidP="004453B0">
      <w:r>
        <w:rPr>
          <w:noProof/>
          <w:lang w:eastAsia="fr-FR"/>
        </w:rPr>
        <w:drawing>
          <wp:anchor distT="0" distB="0" distL="114300" distR="114300" simplePos="0" relativeHeight="251661312" behindDoc="1" locked="0" layoutInCell="1" allowOverlap="1" wp14:anchorId="52866CC6" wp14:editId="4DA65CB3">
            <wp:simplePos x="0" y="0"/>
            <wp:positionH relativeFrom="page">
              <wp:posOffset>1068851</wp:posOffset>
            </wp:positionH>
            <wp:positionV relativeFrom="page">
              <wp:posOffset>9029700</wp:posOffset>
            </wp:positionV>
            <wp:extent cx="6460979" cy="16249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ouffleur.png"/>
                    <pic:cNvPicPr/>
                  </pic:nvPicPr>
                  <pic:blipFill>
                    <a:blip r:embed="rId9">
                      <a:extLst>
                        <a:ext uri="{28A0092B-C50C-407E-A947-70E740481C1C}">
                          <a14:useLocalDpi xmlns:a14="http://schemas.microsoft.com/office/drawing/2010/main" val="0"/>
                        </a:ext>
                      </a:extLst>
                    </a:blip>
                    <a:stretch>
                      <a:fillRect/>
                    </a:stretch>
                  </pic:blipFill>
                  <pic:spPr>
                    <a:xfrm>
                      <a:off x="0" y="0"/>
                      <a:ext cx="6468990" cy="1626980"/>
                    </a:xfrm>
                    <a:prstGeom prst="rect">
                      <a:avLst/>
                    </a:prstGeom>
                  </pic:spPr>
                </pic:pic>
              </a:graphicData>
            </a:graphic>
            <wp14:sizeRelH relativeFrom="margin">
              <wp14:pctWidth>0</wp14:pctWidth>
            </wp14:sizeRelH>
            <wp14:sizeRelV relativeFrom="margin">
              <wp14:pctHeight>0</wp14:pctHeight>
            </wp14:sizeRelV>
          </wp:anchor>
        </w:drawing>
      </w:r>
    </w:p>
    <w:sectPr w:rsidR="004453B0" w:rsidRPr="004453B0" w:rsidSect="00B15423">
      <w:footerReference w:type="default" r:id="rId10"/>
      <w:headerReference w:type="first" r:id="rId11"/>
      <w:pgSz w:w="11906" w:h="16838"/>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4137" w14:textId="77777777" w:rsidR="005306E8" w:rsidRDefault="005306E8" w:rsidP="004B6FD6">
      <w:pPr>
        <w:spacing w:after="0" w:line="240" w:lineRule="auto"/>
      </w:pPr>
      <w:r>
        <w:separator/>
      </w:r>
    </w:p>
  </w:endnote>
  <w:endnote w:type="continuationSeparator" w:id="0">
    <w:p w14:paraId="4AA03F08" w14:textId="77777777" w:rsidR="005306E8" w:rsidRDefault="005306E8" w:rsidP="004B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887207"/>
      <w:docPartObj>
        <w:docPartGallery w:val="Page Numbers (Bottom of Page)"/>
        <w:docPartUnique/>
      </w:docPartObj>
    </w:sdtPr>
    <w:sdtEndPr/>
    <w:sdtContent>
      <w:p w14:paraId="0C275F5D" w14:textId="36E08899" w:rsidR="00B15423" w:rsidRDefault="00564786" w:rsidP="00B15423">
        <w:pPr>
          <w:pStyle w:val="Pieddepage"/>
          <w:jc w:val="right"/>
        </w:pPr>
        <w:r>
          <w:rPr>
            <w:noProof/>
            <w:lang w:eastAsia="fr-FR"/>
          </w:rPr>
          <mc:AlternateContent>
            <mc:Choice Requires="wps">
              <w:drawing>
                <wp:anchor distT="0" distB="0" distL="114300" distR="114300" simplePos="0" relativeHeight="251659264" behindDoc="0" locked="0" layoutInCell="1" allowOverlap="1" wp14:anchorId="582055F8" wp14:editId="272EB295">
                  <wp:simplePos x="0" y="0"/>
                  <wp:positionH relativeFrom="page">
                    <wp:posOffset>0</wp:posOffset>
                  </wp:positionH>
                  <wp:positionV relativeFrom="page">
                    <wp:posOffset>9725025</wp:posOffset>
                  </wp:positionV>
                  <wp:extent cx="1152525" cy="969010"/>
                  <wp:effectExtent l="0" t="0" r="9525" b="2540"/>
                  <wp:wrapNone/>
                  <wp:docPr id="5" name="Triangle isocè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52525" cy="96901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EF304" w14:textId="2AE7F5B4" w:rsidR="00564786" w:rsidRPr="00564786" w:rsidRDefault="00564786">
                              <w:pPr>
                                <w:jc w:val="center"/>
                              </w:pPr>
                              <w:r w:rsidRPr="00564786">
                                <w:rPr>
                                  <w:rFonts w:asciiTheme="minorHAnsi" w:eastAsiaTheme="minorEastAsia" w:hAnsiTheme="minorHAnsi" w:cs="Times New Roman"/>
                                </w:rPr>
                                <w:fldChar w:fldCharType="begin"/>
                              </w:r>
                              <w:r w:rsidRPr="00564786">
                                <w:instrText>PAGE    \* MERGEFORMAT</w:instrText>
                              </w:r>
                              <w:r w:rsidRPr="00564786">
                                <w:rPr>
                                  <w:rFonts w:asciiTheme="minorHAnsi" w:eastAsiaTheme="minorEastAsia" w:hAnsiTheme="minorHAnsi" w:cs="Times New Roman"/>
                                </w:rPr>
                                <w:fldChar w:fldCharType="separate"/>
                              </w:r>
                              <w:r w:rsidR="00A30020" w:rsidRPr="00A30020">
                                <w:rPr>
                                  <w:rFonts w:asciiTheme="majorHAnsi" w:eastAsiaTheme="majorEastAsia" w:hAnsiTheme="majorHAnsi" w:cstheme="majorBidi"/>
                                  <w:noProof/>
                                </w:rPr>
                                <w:t>2</w:t>
                              </w:r>
                              <w:r w:rsidRPr="00564786">
                                <w:rPr>
                                  <w:rFonts w:asciiTheme="majorHAnsi" w:eastAsiaTheme="majorEastAsia" w:hAnsiTheme="majorHAnsi" w:cstheme="majorBid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055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 o:spid="_x0000_s1026" type="#_x0000_t5" style="position:absolute;left:0;text-align:left;margin-left:0;margin-top:765.75pt;width:90.75pt;height:76.3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" adj="21600" fillcolor="#d2eaf1" stroked="f">
                  <v:textbox>
                    <w:txbxContent>
                      <w:p w14:paraId="6B8EF304" w14:textId="2AE7F5B4" w:rsidR="00564786" w:rsidRPr="00564786" w:rsidRDefault="00564786">
                        <w:pPr>
                          <w:jc w:val="center"/>
                        </w:pPr>
                        <w:r w:rsidRPr="00564786">
                          <w:rPr>
                            <w:rFonts w:asciiTheme="minorHAnsi" w:eastAsiaTheme="minorEastAsia" w:hAnsiTheme="minorHAnsi" w:cs="Times New Roman"/>
                          </w:rPr>
                          <w:fldChar w:fldCharType="begin"/>
                        </w:r>
                        <w:r w:rsidRPr="00564786">
                          <w:instrText>PAGE    \* MERGEFORMAT</w:instrText>
                        </w:r>
                        <w:r w:rsidRPr="00564786">
                          <w:rPr>
                            <w:rFonts w:asciiTheme="minorHAnsi" w:eastAsiaTheme="minorEastAsia" w:hAnsiTheme="minorHAnsi" w:cs="Times New Roman"/>
                          </w:rPr>
                          <w:fldChar w:fldCharType="separate"/>
                        </w:r>
                        <w:r w:rsidR="00A30020" w:rsidRPr="00A30020">
                          <w:rPr>
                            <w:rFonts w:asciiTheme="majorHAnsi" w:eastAsiaTheme="majorEastAsia" w:hAnsiTheme="majorHAnsi" w:cstheme="majorBidi"/>
                            <w:noProof/>
                          </w:rPr>
                          <w:t>2</w:t>
                        </w:r>
                        <w:r w:rsidRPr="00564786">
                          <w:rPr>
                            <w:rFonts w:asciiTheme="majorHAnsi" w:eastAsiaTheme="majorEastAsia" w:hAnsiTheme="majorHAnsi" w:cstheme="majorBidi"/>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072C" w14:textId="77777777" w:rsidR="005306E8" w:rsidRDefault="005306E8" w:rsidP="004B6FD6">
      <w:pPr>
        <w:spacing w:after="0" w:line="240" w:lineRule="auto"/>
      </w:pPr>
      <w:r>
        <w:separator/>
      </w:r>
    </w:p>
  </w:footnote>
  <w:footnote w:type="continuationSeparator" w:id="0">
    <w:p w14:paraId="219C26BF" w14:textId="77777777" w:rsidR="005306E8" w:rsidRDefault="005306E8" w:rsidP="004B6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E72A" w14:textId="77777777" w:rsidR="00B15423" w:rsidRDefault="004453B0" w:rsidP="004453B0">
    <w:pPr>
      <w:pStyle w:val="En-tte"/>
      <w:ind w:hanging="820"/>
      <w:jc w:val="right"/>
      <w:rPr>
        <w:rFonts w:ascii="Helvetica" w:hAnsi="Helvetica"/>
        <w:b/>
        <w:sz w:val="20"/>
      </w:rPr>
    </w:pPr>
    <w:r>
      <w:rPr>
        <w:rFonts w:ascii="Helvetica" w:hAnsi="Helvetica"/>
        <w:b/>
        <w:sz w:val="20"/>
      </w:rPr>
      <w:t>Commission Nationale de l’Emploi du Premier Degré</w:t>
    </w:r>
  </w:p>
  <w:p w14:paraId="2C4E2813" w14:textId="77777777" w:rsidR="004453B0" w:rsidRPr="004453B0" w:rsidRDefault="004453B0" w:rsidP="004453B0">
    <w:pPr>
      <w:pStyle w:val="En-tte"/>
      <w:ind w:hanging="820"/>
      <w:jc w:val="right"/>
      <w:rPr>
        <w:rFonts w:ascii="Helvetica" w:hAnsi="Helvetic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0919"/>
    <w:multiLevelType w:val="hybridMultilevel"/>
    <w:tmpl w:val="8A3A4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E136B"/>
    <w:multiLevelType w:val="hybridMultilevel"/>
    <w:tmpl w:val="95464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6A100A"/>
    <w:multiLevelType w:val="hybridMultilevel"/>
    <w:tmpl w:val="EBB2A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36359D"/>
    <w:multiLevelType w:val="hybridMultilevel"/>
    <w:tmpl w:val="B0B47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7B4BC7"/>
    <w:multiLevelType w:val="hybridMultilevel"/>
    <w:tmpl w:val="9ACC291A"/>
    <w:lvl w:ilvl="0" w:tplc="653C19A2">
      <w:start w:val="4"/>
      <w:numFmt w:val="bullet"/>
      <w:lvlText w:val="-"/>
      <w:lvlJc w:val="left"/>
      <w:pPr>
        <w:ind w:left="720" w:hanging="360"/>
      </w:pPr>
      <w:rPr>
        <w:rFonts w:ascii="Arial" w:eastAsia="MS ??" w:hAnsi="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4C841682"/>
    <w:multiLevelType w:val="hybridMultilevel"/>
    <w:tmpl w:val="9542A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2825D2"/>
    <w:multiLevelType w:val="hybridMultilevel"/>
    <w:tmpl w:val="20EA22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61820F35"/>
    <w:multiLevelType w:val="hybridMultilevel"/>
    <w:tmpl w:val="A70C19B4"/>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15:restartNumberingAfterBreak="0">
    <w:nsid w:val="6370198F"/>
    <w:multiLevelType w:val="hybridMultilevel"/>
    <w:tmpl w:val="1722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4E2E71"/>
    <w:multiLevelType w:val="hybridMultilevel"/>
    <w:tmpl w:val="72024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751AEA"/>
    <w:multiLevelType w:val="hybridMultilevel"/>
    <w:tmpl w:val="A98E293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5"/>
  </w:num>
  <w:num w:numId="6">
    <w:abstractNumId w:val="0"/>
  </w:num>
  <w:num w:numId="7">
    <w:abstractNumId w:val="10"/>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DC"/>
    <w:rsid w:val="00030ECA"/>
    <w:rsid w:val="00044F78"/>
    <w:rsid w:val="00066C35"/>
    <w:rsid w:val="00073903"/>
    <w:rsid w:val="00097EA1"/>
    <w:rsid w:val="000C634C"/>
    <w:rsid w:val="0012032D"/>
    <w:rsid w:val="00124073"/>
    <w:rsid w:val="001465BA"/>
    <w:rsid w:val="00170ECB"/>
    <w:rsid w:val="001B1BBC"/>
    <w:rsid w:val="00203EE2"/>
    <w:rsid w:val="00240649"/>
    <w:rsid w:val="00240C65"/>
    <w:rsid w:val="00247747"/>
    <w:rsid w:val="002519F5"/>
    <w:rsid w:val="002576CE"/>
    <w:rsid w:val="0027768F"/>
    <w:rsid w:val="00282088"/>
    <w:rsid w:val="00295BB2"/>
    <w:rsid w:val="0033746F"/>
    <w:rsid w:val="00346E20"/>
    <w:rsid w:val="0035597C"/>
    <w:rsid w:val="003C3459"/>
    <w:rsid w:val="003D247E"/>
    <w:rsid w:val="003F16DC"/>
    <w:rsid w:val="00403CCC"/>
    <w:rsid w:val="00436946"/>
    <w:rsid w:val="004453B0"/>
    <w:rsid w:val="00477753"/>
    <w:rsid w:val="004B6FD6"/>
    <w:rsid w:val="004C4F05"/>
    <w:rsid w:val="004D47D8"/>
    <w:rsid w:val="005306E8"/>
    <w:rsid w:val="0054749D"/>
    <w:rsid w:val="00564786"/>
    <w:rsid w:val="00565E1E"/>
    <w:rsid w:val="005818A3"/>
    <w:rsid w:val="005D7E18"/>
    <w:rsid w:val="005F1B60"/>
    <w:rsid w:val="006162DB"/>
    <w:rsid w:val="00624F89"/>
    <w:rsid w:val="00642CDF"/>
    <w:rsid w:val="006A55D0"/>
    <w:rsid w:val="006A738C"/>
    <w:rsid w:val="006D5EC9"/>
    <w:rsid w:val="007025C0"/>
    <w:rsid w:val="00756C3E"/>
    <w:rsid w:val="00786B61"/>
    <w:rsid w:val="007A5EB0"/>
    <w:rsid w:val="007C7181"/>
    <w:rsid w:val="007E0D70"/>
    <w:rsid w:val="007E43ED"/>
    <w:rsid w:val="00833966"/>
    <w:rsid w:val="00840F04"/>
    <w:rsid w:val="00865641"/>
    <w:rsid w:val="00881429"/>
    <w:rsid w:val="00891E7D"/>
    <w:rsid w:val="008C6069"/>
    <w:rsid w:val="008D03A0"/>
    <w:rsid w:val="008D4CAA"/>
    <w:rsid w:val="009135CC"/>
    <w:rsid w:val="0095072E"/>
    <w:rsid w:val="009653D1"/>
    <w:rsid w:val="009807FE"/>
    <w:rsid w:val="00986DC4"/>
    <w:rsid w:val="00A30020"/>
    <w:rsid w:val="00AA3CF6"/>
    <w:rsid w:val="00AA5E32"/>
    <w:rsid w:val="00AC64AF"/>
    <w:rsid w:val="00AE21F2"/>
    <w:rsid w:val="00B15423"/>
    <w:rsid w:val="00B154AD"/>
    <w:rsid w:val="00B61C6F"/>
    <w:rsid w:val="00BB4DCD"/>
    <w:rsid w:val="00BE485A"/>
    <w:rsid w:val="00C80BF0"/>
    <w:rsid w:val="00CE22D0"/>
    <w:rsid w:val="00CE349C"/>
    <w:rsid w:val="00D24BA7"/>
    <w:rsid w:val="00D73FF1"/>
    <w:rsid w:val="00D820C0"/>
    <w:rsid w:val="00D9546C"/>
    <w:rsid w:val="00DA6575"/>
    <w:rsid w:val="00DE40E8"/>
    <w:rsid w:val="00E004FB"/>
    <w:rsid w:val="00E14E4B"/>
    <w:rsid w:val="00E15ADE"/>
    <w:rsid w:val="00E2343B"/>
    <w:rsid w:val="00E44E4E"/>
    <w:rsid w:val="00E7692E"/>
    <w:rsid w:val="00EA222C"/>
    <w:rsid w:val="00EE2E12"/>
    <w:rsid w:val="00EE796C"/>
    <w:rsid w:val="00F21640"/>
    <w:rsid w:val="00F406CD"/>
    <w:rsid w:val="00F47A7A"/>
    <w:rsid w:val="00FA284B"/>
    <w:rsid w:val="00FC02DC"/>
    <w:rsid w:val="00FD7649"/>
    <w:rsid w:val="00FF2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B82F"/>
  <w15:docId w15:val="{3C5C1650-2953-4F27-9D07-F72DC90F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MS ??" w:hAnsi="Calibri" w:cs="Calibri"/>
      <w:lang w:eastAsia="en-US"/>
    </w:rPr>
  </w:style>
  <w:style w:type="paragraph" w:styleId="Titre1">
    <w:name w:val="heading 1"/>
    <w:basedOn w:val="Normal"/>
    <w:next w:val="Normal"/>
    <w:link w:val="Titre1Car"/>
    <w:uiPriority w:val="99"/>
    <w:qFormat/>
    <w:pPr>
      <w:keepNext/>
      <w:autoSpaceDE w:val="0"/>
      <w:autoSpaceDN w:val="0"/>
      <w:adjustRightInd w:val="0"/>
      <w:spacing w:after="0" w:line="240" w:lineRule="auto"/>
      <w:outlineLvl w:val="0"/>
    </w:pPr>
    <w:rPr>
      <w:rFonts w:ascii="Arial" w:hAnsi="Arial" w:cs="Arial"/>
      <w:b/>
      <w:bCs/>
      <w:i/>
      <w:iCs/>
      <w:color w:val="FF0000"/>
      <w:sz w:val="18"/>
      <w:szCs w:val="18"/>
    </w:rPr>
  </w:style>
  <w:style w:type="paragraph" w:styleId="Titre2">
    <w:name w:val="heading 2"/>
    <w:basedOn w:val="Normal"/>
    <w:next w:val="Normal"/>
    <w:link w:val="Titre2Car"/>
    <w:uiPriority w:val="99"/>
    <w:qFormat/>
    <w:pPr>
      <w:keepNext/>
      <w:autoSpaceDE w:val="0"/>
      <w:autoSpaceDN w:val="0"/>
      <w:adjustRightInd w:val="0"/>
      <w:spacing w:after="0" w:line="240" w:lineRule="auto"/>
      <w:outlineLvl w:val="1"/>
    </w:pPr>
    <w:rPr>
      <w:rFonts w:ascii="Arial" w:hAnsi="Arial" w:cs="Arial"/>
      <w:b/>
      <w:bCs/>
      <w:color w:val="008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eastAsia="MS ????" w:hAnsi="Cambria" w:cs="Cambria"/>
      <w:b/>
      <w:bCs/>
      <w:kern w:val="32"/>
      <w:sz w:val="32"/>
      <w:szCs w:val="32"/>
      <w:lang w:eastAsia="en-US"/>
    </w:rPr>
  </w:style>
  <w:style w:type="character" w:customStyle="1" w:styleId="Titre2Car">
    <w:name w:val="Titre 2 Car"/>
    <w:basedOn w:val="Policepardfaut"/>
    <w:link w:val="Titre2"/>
    <w:uiPriority w:val="99"/>
    <w:rPr>
      <w:rFonts w:ascii="Cambria" w:eastAsia="MS ????" w:hAnsi="Cambria" w:cs="Cambria"/>
      <w:b/>
      <w:bCs/>
      <w:i/>
      <w:iCs/>
      <w:sz w:val="28"/>
      <w:szCs w:val="28"/>
      <w:lang w:eastAsia="en-US"/>
    </w:rPr>
  </w:style>
  <w:style w:type="paragraph" w:styleId="Corpsdetexte">
    <w:name w:val="Body Text"/>
    <w:basedOn w:val="Normal"/>
    <w:link w:val="CorpsdetexteCar"/>
    <w:uiPriority w:val="99"/>
    <w:pPr>
      <w:autoSpaceDE w:val="0"/>
      <w:autoSpaceDN w:val="0"/>
      <w:adjustRightInd w:val="0"/>
      <w:spacing w:after="0" w:line="240" w:lineRule="auto"/>
    </w:pPr>
    <w:rPr>
      <w:rFonts w:ascii="Arial" w:hAnsi="Arial" w:cs="Arial"/>
      <w:b/>
      <w:bCs/>
      <w:i/>
      <w:iCs/>
      <w:color w:val="008000"/>
      <w:sz w:val="18"/>
      <w:szCs w:val="18"/>
    </w:rPr>
  </w:style>
  <w:style w:type="character" w:customStyle="1" w:styleId="CorpsdetexteCar">
    <w:name w:val="Corps de texte Car"/>
    <w:basedOn w:val="Policepardfaut"/>
    <w:link w:val="Corpsdetexte"/>
    <w:uiPriority w:val="99"/>
    <w:rPr>
      <w:rFonts w:ascii="Calibri" w:hAnsi="Calibri" w:cs="Calibri"/>
      <w:lang w:eastAsia="en-US"/>
    </w:rPr>
  </w:style>
  <w:style w:type="paragraph" w:styleId="Corpsdetexte2">
    <w:name w:val="Body Text 2"/>
    <w:basedOn w:val="Normal"/>
    <w:link w:val="Corpsdetexte2Car"/>
    <w:uiPriority w:val="99"/>
    <w:pPr>
      <w:autoSpaceDE w:val="0"/>
      <w:autoSpaceDN w:val="0"/>
      <w:adjustRightInd w:val="0"/>
      <w:spacing w:after="0" w:line="240" w:lineRule="auto"/>
    </w:pPr>
    <w:rPr>
      <w:rFonts w:ascii="Arial" w:hAnsi="Arial" w:cs="Arial"/>
      <w:b/>
      <w:bCs/>
      <w:color w:val="008000"/>
      <w:sz w:val="24"/>
      <w:szCs w:val="24"/>
    </w:rPr>
  </w:style>
  <w:style w:type="character" w:customStyle="1" w:styleId="Corpsdetexte2Car">
    <w:name w:val="Corps de texte 2 Car"/>
    <w:basedOn w:val="Policepardfaut"/>
    <w:link w:val="Corpsdetexte2"/>
    <w:uiPriority w:val="99"/>
    <w:rPr>
      <w:rFonts w:ascii="Calibri" w:hAnsi="Calibri" w:cs="Calibri"/>
      <w:lang w:eastAsia="en-US"/>
    </w:rPr>
  </w:style>
  <w:style w:type="paragraph" w:styleId="Corpsdetexte3">
    <w:name w:val="Body Text 3"/>
    <w:basedOn w:val="Normal"/>
    <w:link w:val="Corpsdetexte3Car"/>
    <w:uiPriority w:val="99"/>
    <w:pPr>
      <w:autoSpaceDE w:val="0"/>
      <w:autoSpaceDN w:val="0"/>
      <w:adjustRightInd w:val="0"/>
      <w:spacing w:after="0" w:line="240" w:lineRule="auto"/>
    </w:pPr>
    <w:rPr>
      <w:rFonts w:ascii="Arial" w:hAnsi="Arial" w:cs="Arial"/>
      <w:color w:val="000000"/>
      <w:sz w:val="24"/>
      <w:szCs w:val="24"/>
    </w:rPr>
  </w:style>
  <w:style w:type="character" w:customStyle="1" w:styleId="Corpsdetexte3Car">
    <w:name w:val="Corps de texte 3 Car"/>
    <w:basedOn w:val="Policepardfaut"/>
    <w:link w:val="Corpsdetexte3"/>
    <w:uiPriority w:val="99"/>
    <w:rPr>
      <w:rFonts w:ascii="Calibri" w:hAnsi="Calibri" w:cs="Calibri"/>
      <w:sz w:val="16"/>
      <w:szCs w:val="16"/>
      <w:lang w:eastAsia="en-US"/>
    </w:rPr>
  </w:style>
  <w:style w:type="paragraph" w:styleId="Paragraphedeliste">
    <w:name w:val="List Paragraph"/>
    <w:basedOn w:val="Normal"/>
    <w:uiPriority w:val="99"/>
    <w:qFormat/>
    <w:pPr>
      <w:ind w:left="720"/>
    </w:pPr>
  </w:style>
  <w:style w:type="paragraph" w:styleId="En-tte">
    <w:name w:val="header"/>
    <w:basedOn w:val="Normal"/>
    <w:link w:val="En-tteCar"/>
    <w:unhideWhenUsed/>
    <w:rsid w:val="004B6FD6"/>
    <w:pPr>
      <w:tabs>
        <w:tab w:val="center" w:pos="4703"/>
        <w:tab w:val="right" w:pos="9406"/>
      </w:tabs>
      <w:spacing w:after="0" w:line="240" w:lineRule="auto"/>
    </w:pPr>
  </w:style>
  <w:style w:type="character" w:customStyle="1" w:styleId="En-tteCar">
    <w:name w:val="En-tête Car"/>
    <w:basedOn w:val="Policepardfaut"/>
    <w:link w:val="En-tte"/>
    <w:rsid w:val="004B6FD6"/>
    <w:rPr>
      <w:rFonts w:ascii="Calibri" w:eastAsia="MS ??" w:hAnsi="Calibri" w:cs="Calibri"/>
      <w:lang w:eastAsia="en-US"/>
    </w:rPr>
  </w:style>
  <w:style w:type="paragraph" w:styleId="Pieddepage">
    <w:name w:val="footer"/>
    <w:basedOn w:val="Normal"/>
    <w:link w:val="PieddepageCar"/>
    <w:uiPriority w:val="99"/>
    <w:unhideWhenUsed/>
    <w:rsid w:val="004B6FD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B6FD6"/>
    <w:rPr>
      <w:rFonts w:ascii="Calibri" w:eastAsia="MS ??" w:hAnsi="Calibri" w:cs="Calibri"/>
      <w:lang w:eastAsia="en-US"/>
    </w:rPr>
  </w:style>
  <w:style w:type="table" w:styleId="Grilledutableau">
    <w:name w:val="Table Grid"/>
    <w:basedOn w:val="TableauNormal"/>
    <w:uiPriority w:val="59"/>
    <w:rsid w:val="00DE4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3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459"/>
    <w:rPr>
      <w:rFonts w:ascii="Tahoma" w:eastAsia="MS ??"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461B-DE8B-41D6-9FFD-BE88617D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1563</Words>
  <Characters>8600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Microsoft</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Gerard</dc:creator>
  <cp:lastModifiedBy>Jacques JEGOU - (DDEC 29)</cp:lastModifiedBy>
  <cp:revision>8</cp:revision>
  <cp:lastPrinted>2016-12-02T15:02:00Z</cp:lastPrinted>
  <dcterms:created xsi:type="dcterms:W3CDTF">2020-12-11T15:37:00Z</dcterms:created>
  <dcterms:modified xsi:type="dcterms:W3CDTF">2021-01-13T16:11:00Z</dcterms:modified>
</cp:coreProperties>
</file>